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91362" w14:textId="7D330762" w:rsidR="00611B3E" w:rsidRPr="006A3308" w:rsidRDefault="00C37B5B" w:rsidP="00611B3E">
      <w:pPr>
        <w:jc w:val="center"/>
        <w:rPr>
          <w:rFonts w:ascii="Aharoni" w:hAnsi="Aharoni" w:cs="Aharoni"/>
          <w:b/>
          <w:color w:val="538135" w:themeColor="accent6" w:themeShade="BF"/>
          <w:sz w:val="40"/>
          <w:szCs w:val="40"/>
        </w:rPr>
      </w:pPr>
      <w:r w:rsidRPr="006A3308">
        <w:rPr>
          <w:rFonts w:ascii="Aharoni" w:hAnsi="Aharoni" w:cs="Aharoni" w:hint="cs"/>
          <w:b/>
          <w:color w:val="538135" w:themeColor="accent6" w:themeShade="BF"/>
          <w:sz w:val="40"/>
          <w:szCs w:val="40"/>
        </w:rPr>
        <w:t>Calvert Green Neighbourhood Plan</w:t>
      </w:r>
    </w:p>
    <w:p w14:paraId="61116555" w14:textId="10C9679A" w:rsidR="00611B3E" w:rsidRPr="006A3308" w:rsidRDefault="00C37B5B" w:rsidP="00611B3E">
      <w:pPr>
        <w:jc w:val="center"/>
        <w:rPr>
          <w:rFonts w:ascii="Aharoni" w:hAnsi="Aharoni" w:cs="Aharoni"/>
          <w:b/>
          <w:color w:val="538135" w:themeColor="accent6" w:themeShade="BF"/>
          <w:sz w:val="40"/>
          <w:szCs w:val="40"/>
        </w:rPr>
      </w:pPr>
      <w:r w:rsidRPr="006A3308">
        <w:rPr>
          <w:rFonts w:ascii="Aharoni" w:hAnsi="Aharoni" w:cs="Aharoni" w:hint="cs"/>
          <w:b/>
          <w:color w:val="538135" w:themeColor="accent6" w:themeShade="BF"/>
          <w:sz w:val="40"/>
          <w:szCs w:val="40"/>
        </w:rPr>
        <w:t>Village Consultation Document</w:t>
      </w:r>
    </w:p>
    <w:p w14:paraId="673EFB66" w14:textId="2A93AD28" w:rsidR="00611B3E" w:rsidRDefault="00611B3E" w:rsidP="00611B3E">
      <w:pPr>
        <w:spacing w:after="0" w:line="240" w:lineRule="auto"/>
        <w:jc w:val="center"/>
        <w:outlineLvl w:val="3"/>
        <w:rPr>
          <w:rFonts w:ascii="Segoe Print" w:hAnsi="Segoe Print" w:cstheme="minorHAnsi"/>
          <w:b/>
          <w:bCs/>
          <w:color w:val="538135" w:themeColor="accent6" w:themeShade="BF"/>
          <w:sz w:val="28"/>
          <w:szCs w:val="28"/>
        </w:rPr>
      </w:pPr>
      <w:r w:rsidRPr="0030775C">
        <w:rPr>
          <w:rFonts w:ascii="Aharoni" w:hAnsi="Aharoni" w:cs="Aharoni" w:hint="cs"/>
          <w:b/>
          <w:bCs/>
          <w:color w:val="538135" w:themeColor="accent6" w:themeShade="BF"/>
          <w:sz w:val="32"/>
          <w:szCs w:val="32"/>
        </w:rPr>
        <w:t>HAVE YOUR SAY</w:t>
      </w:r>
      <w:r>
        <w:rPr>
          <w:rFonts w:ascii="Segoe Print" w:hAnsi="Segoe Print" w:cstheme="minorHAnsi"/>
          <w:b/>
          <w:bCs/>
          <w:color w:val="538135" w:themeColor="accent6" w:themeShade="BF"/>
          <w:sz w:val="32"/>
          <w:szCs w:val="32"/>
        </w:rPr>
        <w:t>…</w:t>
      </w:r>
      <w:r w:rsidRPr="0030775C">
        <w:rPr>
          <w:rFonts w:ascii="Segoe Print" w:hAnsi="Segoe Print" w:cstheme="minorHAnsi"/>
          <w:b/>
          <w:bCs/>
          <w:color w:val="538135" w:themeColor="accent6" w:themeShade="BF"/>
          <w:sz w:val="32"/>
          <w:szCs w:val="32"/>
        </w:rPr>
        <w:t xml:space="preserve"> </w:t>
      </w:r>
      <w:r w:rsidRPr="0030775C">
        <w:rPr>
          <w:rFonts w:ascii="Segoe Print" w:hAnsi="Segoe Print" w:cstheme="minorHAnsi"/>
          <w:b/>
          <w:bCs/>
          <w:color w:val="538135" w:themeColor="accent6" w:themeShade="BF"/>
          <w:sz w:val="28"/>
          <w:szCs w:val="28"/>
        </w:rPr>
        <w:t>Your Parish</w:t>
      </w:r>
      <w:r w:rsidR="002E7B30">
        <w:rPr>
          <w:rFonts w:ascii="Segoe Print" w:hAnsi="Segoe Print" w:cstheme="minorHAnsi"/>
          <w:b/>
          <w:bCs/>
          <w:color w:val="538135" w:themeColor="accent6" w:themeShade="BF"/>
          <w:sz w:val="28"/>
          <w:szCs w:val="28"/>
        </w:rPr>
        <w:t>.</w:t>
      </w:r>
      <w:r w:rsidRPr="0030775C">
        <w:rPr>
          <w:rFonts w:ascii="Segoe Print" w:hAnsi="Segoe Print" w:cstheme="minorHAnsi"/>
          <w:b/>
          <w:bCs/>
          <w:color w:val="538135" w:themeColor="accent6" w:themeShade="BF"/>
          <w:sz w:val="28"/>
          <w:szCs w:val="28"/>
        </w:rPr>
        <w:t xml:space="preserve"> Your Plan. Your Choice</w:t>
      </w:r>
      <w:r w:rsidR="007307B3">
        <w:rPr>
          <w:rFonts w:ascii="Segoe Print" w:hAnsi="Segoe Print" w:cstheme="minorHAnsi"/>
          <w:b/>
          <w:bCs/>
          <w:color w:val="538135" w:themeColor="accent6" w:themeShade="BF"/>
          <w:sz w:val="28"/>
          <w:szCs w:val="28"/>
        </w:rPr>
        <w:t>.</w:t>
      </w:r>
    </w:p>
    <w:p w14:paraId="65E41C3D" w14:textId="77777777" w:rsidR="00C37B5B" w:rsidRPr="00DA1C73" w:rsidRDefault="00C37B5B" w:rsidP="00611B3E">
      <w:pPr>
        <w:rPr>
          <w:rFonts w:ascii="Georgia Pro Black" w:hAnsi="Georgia Pro Black"/>
          <w:b/>
          <w:bCs/>
          <w:color w:val="C00000"/>
          <w:sz w:val="16"/>
          <w:szCs w:val="16"/>
        </w:rPr>
      </w:pPr>
    </w:p>
    <w:p w14:paraId="456DE7DF" w14:textId="7877A6F7" w:rsidR="0030775C" w:rsidRPr="00DA1C73" w:rsidRDefault="00C605DB" w:rsidP="00611B3E">
      <w:pPr>
        <w:jc w:val="center"/>
        <w:rPr>
          <w:rFonts w:ascii="Calibri" w:hAnsi="Calibri" w:cs="Aharoni"/>
          <w:b/>
          <w:bCs/>
          <w:color w:val="C00000"/>
          <w:sz w:val="32"/>
          <w:szCs w:val="32"/>
        </w:rPr>
      </w:pPr>
      <w:r w:rsidRPr="00DA1C73">
        <w:rPr>
          <w:rFonts w:ascii="Calibri" w:hAnsi="Calibri" w:cs="Aharoni"/>
          <w:b/>
          <w:bCs/>
          <w:color w:val="C00000"/>
          <w:sz w:val="32"/>
          <w:szCs w:val="32"/>
        </w:rPr>
        <w:t>Voting Deadline</w:t>
      </w:r>
      <w:r w:rsidR="0030775C" w:rsidRPr="00DA1C73">
        <w:rPr>
          <w:rFonts w:ascii="Calibri" w:hAnsi="Calibri" w:cs="Aharoni"/>
          <w:b/>
          <w:bCs/>
          <w:color w:val="C00000"/>
          <w:sz w:val="32"/>
          <w:szCs w:val="32"/>
        </w:rPr>
        <w:t xml:space="preserve">: Friday </w:t>
      </w:r>
      <w:r w:rsidR="006C305C">
        <w:rPr>
          <w:rFonts w:ascii="Calibri" w:hAnsi="Calibri" w:cs="Aharoni"/>
          <w:b/>
          <w:bCs/>
          <w:color w:val="C00000"/>
          <w:sz w:val="32"/>
          <w:szCs w:val="32"/>
        </w:rPr>
        <w:t>12</w:t>
      </w:r>
      <w:r w:rsidR="0030775C" w:rsidRPr="00DA1C73">
        <w:rPr>
          <w:rFonts w:ascii="Calibri" w:hAnsi="Calibri" w:cs="Aharoni"/>
          <w:b/>
          <w:bCs/>
          <w:color w:val="C00000"/>
          <w:sz w:val="32"/>
          <w:szCs w:val="32"/>
        </w:rPr>
        <w:t xml:space="preserve"> November 2021</w:t>
      </w:r>
    </w:p>
    <w:p w14:paraId="4D719DD2" w14:textId="77777777" w:rsidR="00DA1C73" w:rsidRPr="001D128C" w:rsidRDefault="00DA1C73" w:rsidP="00C605DB">
      <w:pPr>
        <w:jc w:val="center"/>
        <w:rPr>
          <w:rFonts w:eastAsia="Times New Roman"/>
          <w:b/>
          <w:bCs/>
          <w:color w:val="0D0D0D" w:themeColor="text1" w:themeTint="F2"/>
          <w:sz w:val="28"/>
          <w:szCs w:val="28"/>
        </w:rPr>
      </w:pPr>
      <w:r w:rsidRPr="001D128C">
        <w:rPr>
          <w:rFonts w:cstheme="minorHAnsi"/>
          <w:b/>
          <w:bCs/>
          <w:i/>
          <w:iCs/>
          <w:color w:val="0D0D0D" w:themeColor="text1" w:themeTint="F2"/>
          <w:sz w:val="28"/>
          <w:szCs w:val="28"/>
        </w:rPr>
        <w:t xml:space="preserve">One vote per household - </w:t>
      </w:r>
      <w:r w:rsidR="00C605DB" w:rsidRPr="001D128C">
        <w:rPr>
          <w:rFonts w:cstheme="minorHAnsi"/>
          <w:b/>
          <w:bCs/>
          <w:i/>
          <w:iCs/>
          <w:color w:val="0D0D0D" w:themeColor="text1" w:themeTint="F2"/>
          <w:sz w:val="28"/>
          <w:szCs w:val="28"/>
        </w:rPr>
        <w:t>G</w:t>
      </w:r>
      <w:r w:rsidR="0030775C" w:rsidRPr="001D128C">
        <w:rPr>
          <w:rFonts w:cstheme="minorHAnsi"/>
          <w:b/>
          <w:bCs/>
          <w:i/>
          <w:iCs/>
          <w:color w:val="0D0D0D" w:themeColor="text1" w:themeTint="F2"/>
          <w:sz w:val="28"/>
          <w:szCs w:val="28"/>
        </w:rPr>
        <w:t>o to</w:t>
      </w:r>
      <w:r w:rsidR="00C37B5B" w:rsidRPr="001D128C">
        <w:rPr>
          <w:rFonts w:cstheme="minorHAnsi"/>
          <w:b/>
          <w:bCs/>
          <w:i/>
          <w:iCs/>
          <w:color w:val="0D0D0D" w:themeColor="text1" w:themeTint="F2"/>
          <w:sz w:val="28"/>
          <w:szCs w:val="28"/>
        </w:rPr>
        <w:t xml:space="preserve">:   </w:t>
      </w:r>
      <w:r w:rsidR="00C605DB" w:rsidRPr="001D128C">
        <w:rPr>
          <w:rFonts w:cstheme="minorHAnsi"/>
          <w:b/>
          <w:bCs/>
          <w:i/>
          <w:iCs/>
          <w:color w:val="0D0D0D" w:themeColor="text1" w:themeTint="F2"/>
          <w:sz w:val="28"/>
          <w:szCs w:val="28"/>
        </w:rPr>
        <w:t xml:space="preserve"> </w:t>
      </w:r>
      <w:hyperlink r:id="rId8" w:history="1">
        <w:r w:rsidRPr="001D128C">
          <w:rPr>
            <w:rStyle w:val="Hyperlink"/>
            <w:rFonts w:eastAsia="Times New Roman"/>
            <w:b/>
            <w:bCs/>
            <w:color w:val="0D0D0D" w:themeColor="text1" w:themeTint="F2"/>
            <w:sz w:val="28"/>
            <w:szCs w:val="28"/>
          </w:rPr>
          <w:t>https://forms.gle/99xMSHwpRN3riARx6</w:t>
        </w:r>
      </w:hyperlink>
      <w:r w:rsidRPr="001D128C">
        <w:rPr>
          <w:rFonts w:eastAsia="Times New Roman"/>
          <w:b/>
          <w:bCs/>
          <w:color w:val="0D0D0D" w:themeColor="text1" w:themeTint="F2"/>
          <w:sz w:val="28"/>
          <w:szCs w:val="28"/>
        </w:rPr>
        <w:t> </w:t>
      </w:r>
    </w:p>
    <w:p w14:paraId="6018D6CC" w14:textId="77777777" w:rsidR="00DA1C73" w:rsidRPr="00DA1C73" w:rsidRDefault="00DA1C73" w:rsidP="00C605DB">
      <w:pPr>
        <w:jc w:val="center"/>
        <w:rPr>
          <w:rFonts w:eastAsia="Times New Roman"/>
          <w:sz w:val="16"/>
          <w:szCs w:val="16"/>
        </w:rPr>
      </w:pPr>
    </w:p>
    <w:p w14:paraId="37586899" w14:textId="1AC058BC" w:rsidR="00C605DB" w:rsidRPr="00DA1C73" w:rsidRDefault="00C605DB" w:rsidP="00C605DB">
      <w:pPr>
        <w:jc w:val="center"/>
        <w:rPr>
          <w:rFonts w:cstheme="minorHAnsi"/>
          <w:b/>
          <w:color w:val="C00000"/>
          <w:sz w:val="32"/>
          <w:szCs w:val="32"/>
        </w:rPr>
      </w:pPr>
      <w:r w:rsidRPr="00DA1C73">
        <w:rPr>
          <w:rFonts w:cstheme="minorHAnsi"/>
          <w:b/>
          <w:color w:val="C00000"/>
          <w:sz w:val="32"/>
          <w:szCs w:val="32"/>
        </w:rPr>
        <w:t xml:space="preserve">SAVE THE DATE! </w:t>
      </w:r>
    </w:p>
    <w:p w14:paraId="2F7F78E8" w14:textId="0F112990" w:rsidR="00C605DB" w:rsidRPr="001D128C" w:rsidRDefault="006C2DA3" w:rsidP="00C605DB">
      <w:pPr>
        <w:jc w:val="center"/>
        <w:rPr>
          <w:rFonts w:cstheme="minorHAnsi"/>
          <w:bCs/>
          <w:color w:val="0D0D0D" w:themeColor="text1" w:themeTint="F2"/>
          <w:sz w:val="28"/>
          <w:szCs w:val="28"/>
        </w:rPr>
      </w:pPr>
      <w:r w:rsidRPr="001D128C">
        <w:rPr>
          <w:rFonts w:cstheme="minorHAnsi"/>
          <w:bCs/>
          <w:color w:val="0D0D0D" w:themeColor="text1" w:themeTint="F2"/>
          <w:sz w:val="28"/>
          <w:szCs w:val="28"/>
        </w:rPr>
        <w:t>There are two events</w:t>
      </w:r>
      <w:r w:rsidR="00C605DB" w:rsidRPr="001D128C">
        <w:rPr>
          <w:rFonts w:cstheme="minorHAnsi"/>
          <w:bCs/>
          <w:color w:val="0D0D0D" w:themeColor="text1" w:themeTint="F2"/>
          <w:sz w:val="28"/>
          <w:szCs w:val="28"/>
        </w:rPr>
        <w:t xml:space="preserve"> </w:t>
      </w:r>
      <w:r w:rsidRPr="001D128C">
        <w:rPr>
          <w:rFonts w:cstheme="minorHAnsi"/>
          <w:bCs/>
          <w:color w:val="0D0D0D" w:themeColor="text1" w:themeTint="F2"/>
          <w:sz w:val="28"/>
          <w:szCs w:val="28"/>
        </w:rPr>
        <w:t xml:space="preserve">organised </w:t>
      </w:r>
      <w:r w:rsidR="00C605DB" w:rsidRPr="001D128C">
        <w:rPr>
          <w:rFonts w:cstheme="minorHAnsi"/>
          <w:bCs/>
          <w:color w:val="0D0D0D" w:themeColor="text1" w:themeTint="F2"/>
          <w:sz w:val="28"/>
          <w:szCs w:val="28"/>
        </w:rPr>
        <w:t xml:space="preserve">to learn more, ask </w:t>
      </w:r>
      <w:r w:rsidR="00DA1C73" w:rsidRPr="001D128C">
        <w:rPr>
          <w:rFonts w:cstheme="minorHAnsi"/>
          <w:bCs/>
          <w:color w:val="0D0D0D" w:themeColor="text1" w:themeTint="F2"/>
          <w:sz w:val="28"/>
          <w:szCs w:val="28"/>
        </w:rPr>
        <w:t>questions,</w:t>
      </w:r>
      <w:r w:rsidR="00C605DB" w:rsidRPr="001D128C">
        <w:rPr>
          <w:rFonts w:cstheme="minorHAnsi"/>
          <w:bCs/>
          <w:color w:val="0D0D0D" w:themeColor="text1" w:themeTint="F2"/>
          <w:sz w:val="28"/>
          <w:szCs w:val="28"/>
        </w:rPr>
        <w:t xml:space="preserve"> and input your views:  </w:t>
      </w:r>
    </w:p>
    <w:p w14:paraId="05D7AE03" w14:textId="1D22D7F9" w:rsidR="00C605DB" w:rsidRPr="001D128C" w:rsidRDefault="00C605DB" w:rsidP="00C774D6">
      <w:pPr>
        <w:pStyle w:val="ListParagraph"/>
        <w:numPr>
          <w:ilvl w:val="0"/>
          <w:numId w:val="21"/>
        </w:numPr>
        <w:rPr>
          <w:rFonts w:cstheme="minorHAnsi"/>
          <w:b/>
          <w:color w:val="0D0D0D" w:themeColor="text1" w:themeTint="F2"/>
          <w:sz w:val="28"/>
          <w:szCs w:val="28"/>
        </w:rPr>
      </w:pPr>
      <w:r w:rsidRPr="001D128C">
        <w:rPr>
          <w:rFonts w:cstheme="minorHAnsi"/>
          <w:b/>
          <w:color w:val="0D0D0D" w:themeColor="text1" w:themeTint="F2"/>
          <w:sz w:val="28"/>
          <w:szCs w:val="28"/>
        </w:rPr>
        <w:t>Saturday 23 October 2021 at 4</w:t>
      </w:r>
      <w:r w:rsidR="001F6A3A" w:rsidRPr="001D128C">
        <w:rPr>
          <w:rFonts w:cstheme="minorHAnsi"/>
          <w:b/>
          <w:color w:val="0D0D0D" w:themeColor="text1" w:themeTint="F2"/>
          <w:sz w:val="28"/>
          <w:szCs w:val="28"/>
        </w:rPr>
        <w:t>:00</w:t>
      </w:r>
      <w:r w:rsidRPr="001D128C">
        <w:rPr>
          <w:rFonts w:cstheme="minorHAnsi"/>
          <w:b/>
          <w:color w:val="0D0D0D" w:themeColor="text1" w:themeTint="F2"/>
          <w:sz w:val="28"/>
          <w:szCs w:val="28"/>
        </w:rPr>
        <w:t xml:space="preserve">pm </w:t>
      </w:r>
      <w:r w:rsidR="001F6A3A" w:rsidRPr="001D128C">
        <w:rPr>
          <w:rFonts w:cstheme="minorHAnsi"/>
          <w:b/>
          <w:color w:val="0D0D0D" w:themeColor="text1" w:themeTint="F2"/>
          <w:sz w:val="28"/>
          <w:szCs w:val="28"/>
        </w:rPr>
        <w:t>(</w:t>
      </w:r>
      <w:r w:rsidRPr="001D128C">
        <w:rPr>
          <w:rFonts w:cstheme="minorHAnsi"/>
          <w:b/>
          <w:color w:val="0D0D0D" w:themeColor="text1" w:themeTint="F2"/>
          <w:sz w:val="28"/>
          <w:szCs w:val="28"/>
        </w:rPr>
        <w:t>Calvert Green Village Hall</w:t>
      </w:r>
      <w:r w:rsidR="001F6A3A" w:rsidRPr="001D128C">
        <w:rPr>
          <w:rFonts w:cstheme="minorHAnsi"/>
          <w:b/>
          <w:color w:val="0D0D0D" w:themeColor="text1" w:themeTint="F2"/>
          <w:sz w:val="28"/>
          <w:szCs w:val="28"/>
        </w:rPr>
        <w:t>)</w:t>
      </w:r>
    </w:p>
    <w:p w14:paraId="505CDA36" w14:textId="4CF5AB34" w:rsidR="00C605DB" w:rsidRPr="001D128C" w:rsidRDefault="00C605DB" w:rsidP="00C774D6">
      <w:pPr>
        <w:pStyle w:val="ListParagraph"/>
        <w:numPr>
          <w:ilvl w:val="0"/>
          <w:numId w:val="21"/>
        </w:numPr>
        <w:rPr>
          <w:rFonts w:cstheme="minorHAnsi"/>
          <w:b/>
          <w:color w:val="0D0D0D" w:themeColor="text1" w:themeTint="F2"/>
          <w:sz w:val="28"/>
          <w:szCs w:val="28"/>
        </w:rPr>
      </w:pPr>
      <w:r w:rsidRPr="001D128C">
        <w:rPr>
          <w:rFonts w:cstheme="minorHAnsi"/>
          <w:b/>
          <w:color w:val="0D0D0D" w:themeColor="text1" w:themeTint="F2"/>
          <w:sz w:val="28"/>
          <w:szCs w:val="28"/>
        </w:rPr>
        <w:t xml:space="preserve">Wednesday 3 November 2021 at 7:30pm </w:t>
      </w:r>
      <w:r w:rsidR="001F6A3A" w:rsidRPr="001D128C">
        <w:rPr>
          <w:rFonts w:cstheme="minorHAnsi"/>
          <w:b/>
          <w:color w:val="0D0D0D" w:themeColor="text1" w:themeTint="F2"/>
          <w:sz w:val="28"/>
          <w:szCs w:val="28"/>
        </w:rPr>
        <w:t>(</w:t>
      </w:r>
      <w:r w:rsidRPr="001D128C">
        <w:rPr>
          <w:rFonts w:cstheme="minorHAnsi"/>
          <w:b/>
          <w:color w:val="0D0D0D" w:themeColor="text1" w:themeTint="F2"/>
          <w:sz w:val="28"/>
          <w:szCs w:val="28"/>
        </w:rPr>
        <w:t>via ZOOM</w:t>
      </w:r>
      <w:r w:rsidR="001F6A3A" w:rsidRPr="001D128C">
        <w:rPr>
          <w:rFonts w:cstheme="minorHAnsi"/>
          <w:b/>
          <w:color w:val="0D0D0D" w:themeColor="text1" w:themeTint="F2"/>
          <w:sz w:val="28"/>
          <w:szCs w:val="28"/>
        </w:rPr>
        <w:t>)</w:t>
      </w:r>
    </w:p>
    <w:p w14:paraId="66F83C05" w14:textId="77777777" w:rsidR="0084400E" w:rsidRDefault="00B53614" w:rsidP="0084400E">
      <w:pPr>
        <w:spacing w:after="0"/>
        <w:jc w:val="center"/>
        <w:rPr>
          <w:rFonts w:eastAsia="Times New Roman"/>
          <w:color w:val="0D0D0D" w:themeColor="text1" w:themeTint="F2"/>
          <w:sz w:val="24"/>
          <w:szCs w:val="24"/>
        </w:rPr>
      </w:pPr>
      <w:hyperlink r:id="rId9" w:history="1">
        <w:r w:rsidR="001F6A3A" w:rsidRPr="001D128C">
          <w:rPr>
            <w:rStyle w:val="Hyperlink"/>
            <w:rFonts w:eastAsia="Times New Roman"/>
            <w:color w:val="0D0D0D" w:themeColor="text1" w:themeTint="F2"/>
            <w:sz w:val="24"/>
            <w:szCs w:val="24"/>
          </w:rPr>
          <w:t>https://us06web.zoom.us/j/85365184453?pwd=RUNpUmk1aDFoaXMyZVV3RndybnR1UT09</w:t>
        </w:r>
      </w:hyperlink>
      <w:r w:rsidR="001F6A3A" w:rsidRPr="001D128C">
        <w:rPr>
          <w:rFonts w:eastAsia="Times New Roman"/>
          <w:color w:val="0D0D0D" w:themeColor="text1" w:themeTint="F2"/>
          <w:sz w:val="24"/>
          <w:szCs w:val="24"/>
        </w:rPr>
        <w:t xml:space="preserve"> </w:t>
      </w:r>
      <w:r w:rsidR="001F6A3A" w:rsidRPr="001D128C">
        <w:rPr>
          <w:rFonts w:eastAsia="Times New Roman"/>
          <w:color w:val="0D0D0D" w:themeColor="text1" w:themeTint="F2"/>
          <w:sz w:val="24"/>
          <w:szCs w:val="24"/>
        </w:rPr>
        <w:br/>
        <w:t xml:space="preserve">Meeting ID: 853 6518 4453 / Passcode: 788534 </w:t>
      </w:r>
    </w:p>
    <w:p w14:paraId="61C0DA90" w14:textId="4CEA5E19" w:rsidR="00DA1C73" w:rsidRPr="001D128C" w:rsidRDefault="001D128C" w:rsidP="0084400E">
      <w:pPr>
        <w:spacing w:before="120" w:after="120"/>
        <w:jc w:val="center"/>
        <w:rPr>
          <w:rFonts w:cstheme="minorHAnsi"/>
          <w:color w:val="0D0D0D" w:themeColor="text1" w:themeTint="F2"/>
          <w:sz w:val="24"/>
          <w:szCs w:val="24"/>
        </w:rPr>
      </w:pPr>
      <w:r w:rsidRPr="001D128C">
        <w:rPr>
          <w:rFonts w:eastAsia="Times New Roman"/>
          <w:i/>
          <w:iCs/>
          <w:color w:val="0D0D0D" w:themeColor="text1" w:themeTint="F2"/>
          <w:sz w:val="24"/>
          <w:szCs w:val="24"/>
        </w:rPr>
        <w:t>(</w:t>
      </w:r>
      <w:proofErr w:type="gramStart"/>
      <w:r w:rsidR="0084400E">
        <w:rPr>
          <w:rFonts w:eastAsia="Times New Roman"/>
          <w:i/>
          <w:iCs/>
          <w:color w:val="0D0D0D" w:themeColor="text1" w:themeTint="F2"/>
          <w:sz w:val="24"/>
          <w:szCs w:val="24"/>
        </w:rPr>
        <w:t>if</w:t>
      </w:r>
      <w:proofErr w:type="gramEnd"/>
      <w:r w:rsidR="0084400E">
        <w:rPr>
          <w:rFonts w:eastAsia="Times New Roman"/>
          <w:i/>
          <w:iCs/>
          <w:color w:val="0D0D0D" w:themeColor="text1" w:themeTint="F2"/>
          <w:sz w:val="24"/>
          <w:szCs w:val="24"/>
        </w:rPr>
        <w:t xml:space="preserve"> you want the link sent to you please email: </w:t>
      </w:r>
      <w:r w:rsidR="0084400E" w:rsidRPr="0084400E">
        <w:rPr>
          <w:rFonts w:eastAsia="Times New Roman"/>
          <w:b/>
          <w:bCs/>
          <w:i/>
          <w:iCs/>
          <w:color w:val="0D0D0D" w:themeColor="text1" w:themeTint="F2"/>
          <w:sz w:val="24"/>
          <w:szCs w:val="24"/>
          <w:u w:val="single"/>
        </w:rPr>
        <w:t>liza@calvertgreenparish.co.uk</w:t>
      </w:r>
      <w:r w:rsidRPr="001D128C">
        <w:rPr>
          <w:rFonts w:eastAsia="Times New Roman"/>
          <w:i/>
          <w:iCs/>
          <w:color w:val="0D0D0D" w:themeColor="text1" w:themeTint="F2"/>
          <w:sz w:val="24"/>
          <w:szCs w:val="24"/>
        </w:rPr>
        <w:t>)</w:t>
      </w:r>
    </w:p>
    <w:p w14:paraId="58C7116B" w14:textId="5656F9FA" w:rsidR="0030775C" w:rsidRPr="00DA1C73" w:rsidRDefault="0030775C" w:rsidP="00DA1C73">
      <w:pPr>
        <w:jc w:val="center"/>
        <w:rPr>
          <w:rFonts w:cstheme="minorHAnsi"/>
          <w:bCs/>
          <w:color w:val="C00000"/>
          <w:sz w:val="16"/>
          <w:szCs w:val="16"/>
        </w:rPr>
      </w:pPr>
      <w:r w:rsidRPr="00DA1C73">
        <w:rPr>
          <w:rFonts w:ascii="Aharoni" w:hAnsi="Aharoni" w:cs="Aharoni" w:hint="cs"/>
          <w:noProof/>
          <w:sz w:val="16"/>
          <w:szCs w:val="16"/>
          <w:lang w:eastAsia="en-GB"/>
        </w:rPr>
        <w:drawing>
          <wp:anchor distT="0" distB="0" distL="114300" distR="114300" simplePos="0" relativeHeight="251659264" behindDoc="0" locked="0" layoutInCell="1" allowOverlap="1" wp14:anchorId="3FDED2AE" wp14:editId="62454536">
            <wp:simplePos x="0" y="0"/>
            <wp:positionH relativeFrom="column">
              <wp:posOffset>1319530</wp:posOffset>
            </wp:positionH>
            <wp:positionV relativeFrom="paragraph">
              <wp:posOffset>213995</wp:posOffset>
            </wp:positionV>
            <wp:extent cx="3510280" cy="1972945"/>
            <wp:effectExtent l="0" t="0" r="0" b="8255"/>
            <wp:wrapSquare wrapText="bothSides"/>
            <wp:docPr id="12" name="Picture 12" descr="C:\Users\LizaBangham\AppData\Local\Microsoft\Windows\INetCache\Content.MSO\4B4D475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zaBangham\AppData\Local\Microsoft\Windows\INetCache\Content.MSO\4B4D4755.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10280" cy="19729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F41A59" w14:textId="77777777" w:rsidR="0030775C" w:rsidRDefault="0030775C" w:rsidP="0030775C">
      <w:pPr>
        <w:spacing w:after="0" w:line="240" w:lineRule="auto"/>
        <w:outlineLvl w:val="3"/>
        <w:rPr>
          <w:rFonts w:cstheme="minorHAnsi"/>
          <w:sz w:val="28"/>
          <w:szCs w:val="28"/>
        </w:rPr>
      </w:pPr>
    </w:p>
    <w:p w14:paraId="1AA3B86D" w14:textId="77777777" w:rsidR="0030775C" w:rsidRDefault="0030775C" w:rsidP="0030775C">
      <w:pPr>
        <w:spacing w:after="0" w:line="240" w:lineRule="auto"/>
        <w:outlineLvl w:val="3"/>
        <w:rPr>
          <w:rFonts w:cstheme="minorHAnsi"/>
          <w:sz w:val="28"/>
          <w:szCs w:val="28"/>
        </w:rPr>
      </w:pPr>
    </w:p>
    <w:p w14:paraId="15E6FD40" w14:textId="77777777" w:rsidR="0030775C" w:rsidRDefault="0030775C" w:rsidP="0030775C">
      <w:pPr>
        <w:spacing w:after="0" w:line="240" w:lineRule="auto"/>
        <w:outlineLvl w:val="3"/>
        <w:rPr>
          <w:rFonts w:cstheme="minorHAnsi"/>
          <w:sz w:val="28"/>
          <w:szCs w:val="28"/>
        </w:rPr>
      </w:pPr>
    </w:p>
    <w:p w14:paraId="598E36F2" w14:textId="77777777" w:rsidR="0030775C" w:rsidRDefault="0030775C" w:rsidP="0030775C">
      <w:pPr>
        <w:spacing w:after="0" w:line="240" w:lineRule="auto"/>
        <w:outlineLvl w:val="3"/>
        <w:rPr>
          <w:rFonts w:cstheme="minorHAnsi"/>
          <w:sz w:val="28"/>
          <w:szCs w:val="28"/>
        </w:rPr>
      </w:pPr>
    </w:p>
    <w:p w14:paraId="13DDD317" w14:textId="37CE9E01" w:rsidR="001E4696" w:rsidRPr="0030775C" w:rsidRDefault="001E4696" w:rsidP="001E4696">
      <w:pPr>
        <w:jc w:val="center"/>
        <w:rPr>
          <w:rFonts w:cstheme="minorHAnsi"/>
          <w:b/>
          <w:color w:val="538135" w:themeColor="accent6" w:themeShade="BF"/>
          <w:sz w:val="48"/>
          <w:szCs w:val="48"/>
        </w:rPr>
      </w:pPr>
    </w:p>
    <w:p w14:paraId="4890F133" w14:textId="77777777" w:rsidR="00C37B5B" w:rsidRDefault="00C37B5B" w:rsidP="00C37B5B">
      <w:pPr>
        <w:spacing w:after="0" w:line="240" w:lineRule="auto"/>
        <w:contextualSpacing/>
        <w:jc w:val="center"/>
        <w:rPr>
          <w:rFonts w:cstheme="minorHAnsi"/>
          <w:b/>
          <w:bCs/>
          <w:color w:val="538135" w:themeColor="accent6" w:themeShade="BF"/>
          <w:sz w:val="28"/>
          <w:szCs w:val="28"/>
        </w:rPr>
      </w:pPr>
    </w:p>
    <w:p w14:paraId="48A453AE" w14:textId="77777777" w:rsidR="00C37B5B" w:rsidRDefault="00C37B5B" w:rsidP="00C37B5B">
      <w:pPr>
        <w:spacing w:after="0" w:line="240" w:lineRule="auto"/>
        <w:contextualSpacing/>
        <w:jc w:val="center"/>
        <w:rPr>
          <w:rFonts w:cstheme="minorHAnsi"/>
          <w:b/>
          <w:bCs/>
          <w:color w:val="538135" w:themeColor="accent6" w:themeShade="BF"/>
          <w:sz w:val="28"/>
          <w:szCs w:val="28"/>
        </w:rPr>
      </w:pPr>
    </w:p>
    <w:p w14:paraId="07370231" w14:textId="77777777" w:rsidR="00C37B5B" w:rsidRDefault="00C37B5B" w:rsidP="00C37B5B">
      <w:pPr>
        <w:spacing w:after="0" w:line="240" w:lineRule="auto"/>
        <w:contextualSpacing/>
        <w:jc w:val="center"/>
        <w:rPr>
          <w:rFonts w:cstheme="minorHAnsi"/>
          <w:b/>
          <w:bCs/>
          <w:color w:val="538135" w:themeColor="accent6" w:themeShade="BF"/>
          <w:sz w:val="28"/>
          <w:szCs w:val="28"/>
        </w:rPr>
      </w:pPr>
    </w:p>
    <w:p w14:paraId="2EB4D197" w14:textId="77777777" w:rsidR="00C37B5B" w:rsidRPr="00DA1C73" w:rsidRDefault="00C37B5B" w:rsidP="00C37B5B">
      <w:pPr>
        <w:spacing w:after="0" w:line="240" w:lineRule="auto"/>
        <w:contextualSpacing/>
        <w:jc w:val="center"/>
        <w:rPr>
          <w:rFonts w:cstheme="minorHAnsi"/>
          <w:b/>
          <w:bCs/>
          <w:color w:val="538135" w:themeColor="accent6" w:themeShade="BF"/>
          <w:sz w:val="16"/>
          <w:szCs w:val="16"/>
        </w:rPr>
      </w:pPr>
    </w:p>
    <w:p w14:paraId="354DDC7B" w14:textId="645BBED5" w:rsidR="00C37B5B" w:rsidRPr="006A3308" w:rsidRDefault="00C37B5B" w:rsidP="00C37B5B">
      <w:pPr>
        <w:spacing w:after="0" w:line="240" w:lineRule="auto"/>
        <w:contextualSpacing/>
        <w:jc w:val="center"/>
        <w:rPr>
          <w:rFonts w:ascii="Aharoni" w:hAnsi="Aharoni" w:cs="Aharoni"/>
          <w:b/>
          <w:bCs/>
          <w:color w:val="538135" w:themeColor="accent6" w:themeShade="BF"/>
          <w:sz w:val="28"/>
          <w:szCs w:val="28"/>
        </w:rPr>
      </w:pPr>
      <w:r w:rsidRPr="006A3308">
        <w:rPr>
          <w:rFonts w:ascii="Aharoni" w:hAnsi="Aharoni" w:cs="Aharoni" w:hint="cs"/>
          <w:b/>
          <w:bCs/>
          <w:color w:val="538135" w:themeColor="accent6" w:themeShade="BF"/>
          <w:sz w:val="28"/>
          <w:szCs w:val="28"/>
        </w:rPr>
        <w:t>Our Mission</w:t>
      </w:r>
    </w:p>
    <w:p w14:paraId="07103AD2" w14:textId="00FE741C" w:rsidR="00C37B5B" w:rsidRPr="00107872" w:rsidRDefault="00C37B5B" w:rsidP="00C37B5B">
      <w:pPr>
        <w:spacing w:after="0" w:line="240" w:lineRule="auto"/>
        <w:jc w:val="center"/>
        <w:outlineLvl w:val="3"/>
        <w:rPr>
          <w:rFonts w:cstheme="minorHAnsi"/>
          <w:b/>
          <w:bCs/>
          <w:color w:val="538135" w:themeColor="accent6" w:themeShade="BF"/>
          <w:sz w:val="28"/>
          <w:szCs w:val="28"/>
        </w:rPr>
      </w:pPr>
      <w:r w:rsidRPr="00107872">
        <w:rPr>
          <w:rFonts w:cstheme="minorHAnsi"/>
          <w:b/>
          <w:bCs/>
          <w:color w:val="538135" w:themeColor="accent6" w:themeShade="BF"/>
          <w:sz w:val="28"/>
          <w:szCs w:val="28"/>
        </w:rPr>
        <w:t xml:space="preserve">To sustain and grow a safe and caring and vibrant community by representing and serving the best interests of those who live </w:t>
      </w:r>
      <w:r w:rsidR="00E15CAA">
        <w:rPr>
          <w:rFonts w:cstheme="minorHAnsi"/>
          <w:b/>
          <w:bCs/>
          <w:color w:val="538135" w:themeColor="accent6" w:themeShade="BF"/>
          <w:sz w:val="28"/>
          <w:szCs w:val="28"/>
        </w:rPr>
        <w:t xml:space="preserve">within </w:t>
      </w:r>
      <w:r>
        <w:rPr>
          <w:rFonts w:cstheme="minorHAnsi"/>
          <w:b/>
          <w:bCs/>
          <w:color w:val="538135" w:themeColor="accent6" w:themeShade="BF"/>
          <w:sz w:val="28"/>
          <w:szCs w:val="28"/>
        </w:rPr>
        <w:t>or</w:t>
      </w:r>
      <w:r w:rsidRPr="00107872">
        <w:rPr>
          <w:rFonts w:cstheme="minorHAnsi"/>
          <w:b/>
          <w:bCs/>
          <w:color w:val="538135" w:themeColor="accent6" w:themeShade="BF"/>
          <w:sz w:val="28"/>
          <w:szCs w:val="28"/>
        </w:rPr>
        <w:t xml:space="preserve"> invest in it.</w:t>
      </w:r>
    </w:p>
    <w:p w14:paraId="79EDDD40" w14:textId="77777777" w:rsidR="00C37B5B" w:rsidRDefault="00C37B5B">
      <w:pPr>
        <w:rPr>
          <w:rFonts w:cstheme="minorHAnsi"/>
          <w:b/>
          <w:sz w:val="28"/>
          <w:szCs w:val="28"/>
        </w:rPr>
      </w:pPr>
    </w:p>
    <w:p w14:paraId="1F0FA959" w14:textId="1CA17AB9" w:rsidR="00180212" w:rsidRPr="006A3308" w:rsidRDefault="00180212" w:rsidP="00C37B5B">
      <w:pPr>
        <w:jc w:val="center"/>
        <w:rPr>
          <w:rFonts w:ascii="Aharoni" w:hAnsi="Aharoni" w:cs="Aharoni"/>
          <w:b/>
          <w:color w:val="538135" w:themeColor="accent6" w:themeShade="BF"/>
          <w:sz w:val="28"/>
          <w:szCs w:val="28"/>
        </w:rPr>
      </w:pPr>
      <w:r w:rsidRPr="006A3308">
        <w:rPr>
          <w:rFonts w:ascii="Aharoni" w:hAnsi="Aharoni" w:cs="Aharoni" w:hint="cs"/>
          <w:b/>
          <w:color w:val="538135" w:themeColor="accent6" w:themeShade="BF"/>
          <w:sz w:val="28"/>
          <w:szCs w:val="28"/>
        </w:rPr>
        <w:t>Introduction</w:t>
      </w:r>
    </w:p>
    <w:p w14:paraId="6D783BA7" w14:textId="393FC9FD" w:rsidR="006A3308" w:rsidRPr="001D128C" w:rsidRDefault="008D0A40" w:rsidP="001D128C">
      <w:pPr>
        <w:jc w:val="both"/>
        <w:rPr>
          <w:rFonts w:cstheme="minorHAnsi"/>
          <w:bCs/>
          <w:sz w:val="28"/>
          <w:szCs w:val="28"/>
        </w:rPr>
      </w:pPr>
      <w:r w:rsidRPr="001D128C">
        <w:rPr>
          <w:rFonts w:cstheme="minorHAnsi"/>
          <w:bCs/>
          <w:sz w:val="28"/>
          <w:szCs w:val="28"/>
        </w:rPr>
        <w:t>Calvert Green Parish Council ha</w:t>
      </w:r>
      <w:r w:rsidR="00793934" w:rsidRPr="001D128C">
        <w:rPr>
          <w:rFonts w:cstheme="minorHAnsi"/>
          <w:bCs/>
          <w:sz w:val="28"/>
          <w:szCs w:val="28"/>
        </w:rPr>
        <w:t>s</w:t>
      </w:r>
      <w:r w:rsidRPr="001D128C">
        <w:rPr>
          <w:rFonts w:cstheme="minorHAnsi"/>
          <w:bCs/>
          <w:sz w:val="28"/>
          <w:szCs w:val="28"/>
        </w:rPr>
        <w:t xml:space="preserve"> started the process to develop a Neighbourhood Plan. </w:t>
      </w:r>
      <w:r w:rsidR="00C37B5B" w:rsidRPr="001D128C">
        <w:rPr>
          <w:rFonts w:cstheme="minorHAnsi"/>
          <w:bCs/>
          <w:sz w:val="28"/>
          <w:szCs w:val="28"/>
        </w:rPr>
        <w:t xml:space="preserve"> </w:t>
      </w:r>
      <w:r w:rsidRPr="001D128C">
        <w:rPr>
          <w:rFonts w:cstheme="minorHAnsi"/>
          <w:bCs/>
          <w:sz w:val="28"/>
          <w:szCs w:val="28"/>
        </w:rPr>
        <w:t xml:space="preserve">A Neighbourhood Plan </w:t>
      </w:r>
      <w:r w:rsidRPr="001D128C">
        <w:rPr>
          <w:rFonts w:cstheme="minorHAnsi"/>
          <w:bCs/>
          <w:color w:val="000000" w:themeColor="text1"/>
          <w:sz w:val="28"/>
          <w:szCs w:val="28"/>
          <w:shd w:val="clear" w:color="auto" w:fill="FFFFFF"/>
        </w:rPr>
        <w:t>is an important and powerful tool giving communities statutory powers to shape how their communities develop. With so much land around Calvert Green belonging to developers</w:t>
      </w:r>
      <w:r w:rsidR="00880013" w:rsidRPr="001D128C">
        <w:rPr>
          <w:rFonts w:cstheme="minorHAnsi"/>
          <w:bCs/>
          <w:color w:val="000000" w:themeColor="text1"/>
          <w:sz w:val="28"/>
          <w:szCs w:val="28"/>
          <w:shd w:val="clear" w:color="auto" w:fill="FFFFFF"/>
        </w:rPr>
        <w:t>,</w:t>
      </w:r>
      <w:r w:rsidRPr="001D128C">
        <w:rPr>
          <w:rFonts w:cstheme="minorHAnsi"/>
          <w:bCs/>
          <w:color w:val="000000" w:themeColor="text1"/>
          <w:sz w:val="28"/>
          <w:szCs w:val="28"/>
          <w:shd w:val="clear" w:color="auto" w:fill="FFFFFF"/>
        </w:rPr>
        <w:t xml:space="preserve"> it is vital that we undertake this process NOW so that WE as a community have an increased influence in any future development within our village.</w:t>
      </w:r>
    </w:p>
    <w:p w14:paraId="47023B19" w14:textId="7CD4095D" w:rsidR="005400E2" w:rsidRPr="006A3308" w:rsidRDefault="007C3A35" w:rsidP="006A3308">
      <w:pPr>
        <w:rPr>
          <w:rFonts w:ascii="Aharoni" w:hAnsi="Aharoni" w:cs="Aharoni"/>
          <w:b/>
          <w:color w:val="538135" w:themeColor="accent6" w:themeShade="BF"/>
          <w:sz w:val="28"/>
          <w:szCs w:val="28"/>
        </w:rPr>
      </w:pPr>
      <w:r w:rsidRPr="006A3308">
        <w:rPr>
          <w:rFonts w:ascii="Aharoni" w:hAnsi="Aharoni" w:cs="Aharoni"/>
          <w:b/>
          <w:color w:val="538135" w:themeColor="accent6" w:themeShade="BF"/>
          <w:sz w:val="28"/>
          <w:szCs w:val="28"/>
        </w:rPr>
        <w:t>Preface</w:t>
      </w:r>
    </w:p>
    <w:p w14:paraId="3BA213FC" w14:textId="089FFD48" w:rsidR="00E90698" w:rsidRPr="00C37B5B" w:rsidRDefault="008703AD" w:rsidP="00611B3E">
      <w:pPr>
        <w:jc w:val="both"/>
        <w:rPr>
          <w:rFonts w:cstheme="minorHAnsi"/>
          <w:color w:val="000000" w:themeColor="text1"/>
          <w:sz w:val="24"/>
          <w:szCs w:val="24"/>
          <w:shd w:val="clear" w:color="auto" w:fill="FFFFFF"/>
        </w:rPr>
      </w:pPr>
      <w:r w:rsidRPr="00C37B5B">
        <w:rPr>
          <w:rFonts w:cstheme="minorHAnsi"/>
          <w:color w:val="000000" w:themeColor="text1"/>
          <w:sz w:val="24"/>
          <w:szCs w:val="24"/>
          <w:shd w:val="clear" w:color="auto" w:fill="FFFFFF"/>
        </w:rPr>
        <w:t xml:space="preserve">Once developed, a Neighbourhood Plan is a document which sets out planning policies for the neighbourhood area – these planning policies are used to decide </w:t>
      </w:r>
      <w:r w:rsidR="00EE3E2E" w:rsidRPr="00C37B5B">
        <w:rPr>
          <w:rFonts w:cstheme="minorHAnsi"/>
          <w:color w:val="000000" w:themeColor="text1"/>
          <w:sz w:val="24"/>
          <w:szCs w:val="24"/>
          <w:shd w:val="clear" w:color="auto" w:fill="FFFFFF"/>
        </w:rPr>
        <w:t>whether</w:t>
      </w:r>
      <w:r w:rsidRPr="00C37B5B">
        <w:rPr>
          <w:rFonts w:cstheme="minorHAnsi"/>
          <w:color w:val="000000" w:themeColor="text1"/>
          <w:sz w:val="24"/>
          <w:szCs w:val="24"/>
          <w:shd w:val="clear" w:color="auto" w:fill="FFFFFF"/>
        </w:rPr>
        <w:t xml:space="preserve"> to approve planning applications</w:t>
      </w:r>
      <w:r w:rsidR="008D0A40" w:rsidRPr="00C37B5B">
        <w:rPr>
          <w:rFonts w:cstheme="minorHAnsi"/>
          <w:color w:val="000000" w:themeColor="text1"/>
          <w:sz w:val="24"/>
          <w:szCs w:val="24"/>
          <w:shd w:val="clear" w:color="auto" w:fill="FFFFFF"/>
        </w:rPr>
        <w:t xml:space="preserve"> in the future</w:t>
      </w:r>
      <w:r w:rsidRPr="00C37B5B">
        <w:rPr>
          <w:rFonts w:cstheme="minorHAnsi"/>
          <w:color w:val="000000" w:themeColor="text1"/>
          <w:sz w:val="24"/>
          <w:szCs w:val="24"/>
          <w:shd w:val="clear" w:color="auto" w:fill="FFFFFF"/>
        </w:rPr>
        <w:t>.</w:t>
      </w:r>
    </w:p>
    <w:p w14:paraId="53E58595" w14:textId="7D43E5F8" w:rsidR="00E90698" w:rsidRPr="00C37B5B" w:rsidRDefault="00E90698" w:rsidP="00611B3E">
      <w:pPr>
        <w:jc w:val="both"/>
        <w:rPr>
          <w:rFonts w:cstheme="minorHAnsi"/>
          <w:bCs/>
          <w:sz w:val="24"/>
          <w:szCs w:val="24"/>
        </w:rPr>
      </w:pPr>
      <w:r w:rsidRPr="00C37B5B">
        <w:rPr>
          <w:rFonts w:cstheme="minorHAnsi"/>
          <w:bCs/>
          <w:sz w:val="24"/>
          <w:szCs w:val="24"/>
        </w:rPr>
        <w:t xml:space="preserve">To enable the formation of a Neighbourhood Plan for Calvert Green, </w:t>
      </w:r>
      <w:r w:rsidR="00EE3E2E">
        <w:rPr>
          <w:rFonts w:cstheme="minorHAnsi"/>
          <w:bCs/>
          <w:sz w:val="24"/>
          <w:szCs w:val="24"/>
        </w:rPr>
        <w:t>the</w:t>
      </w:r>
      <w:r w:rsidRPr="00C37B5B">
        <w:rPr>
          <w:rFonts w:cstheme="minorHAnsi"/>
          <w:bCs/>
          <w:sz w:val="24"/>
          <w:szCs w:val="24"/>
        </w:rPr>
        <w:t xml:space="preserve"> </w:t>
      </w:r>
      <w:r w:rsidRPr="00EE3E2E">
        <w:rPr>
          <w:rFonts w:cstheme="minorHAnsi"/>
          <w:b/>
          <w:sz w:val="24"/>
          <w:szCs w:val="24"/>
        </w:rPr>
        <w:t xml:space="preserve">Neighbourhood Plan Steering </w:t>
      </w:r>
      <w:r w:rsidR="001E4696" w:rsidRPr="00EE3E2E">
        <w:rPr>
          <w:rFonts w:cstheme="minorHAnsi"/>
          <w:b/>
          <w:sz w:val="24"/>
          <w:szCs w:val="24"/>
        </w:rPr>
        <w:t>Group (NPSG)</w:t>
      </w:r>
      <w:r w:rsidRPr="00C37B5B">
        <w:rPr>
          <w:rFonts w:cstheme="minorHAnsi"/>
          <w:bCs/>
          <w:sz w:val="24"/>
          <w:szCs w:val="24"/>
        </w:rPr>
        <w:t xml:space="preserve"> was formed from volunteers within our community.  </w:t>
      </w:r>
      <w:r w:rsidR="00EE3E2E">
        <w:rPr>
          <w:rFonts w:cstheme="minorHAnsi"/>
          <w:bCs/>
          <w:sz w:val="24"/>
          <w:szCs w:val="24"/>
        </w:rPr>
        <w:t>Over the past few months, the Steering Group</w:t>
      </w:r>
      <w:r w:rsidRPr="00C37B5B">
        <w:rPr>
          <w:rFonts w:cstheme="minorHAnsi"/>
          <w:bCs/>
          <w:sz w:val="24"/>
          <w:szCs w:val="24"/>
        </w:rPr>
        <w:t xml:space="preserve"> ha</w:t>
      </w:r>
      <w:r w:rsidR="00880013">
        <w:rPr>
          <w:rFonts w:cstheme="minorHAnsi"/>
          <w:bCs/>
          <w:sz w:val="24"/>
          <w:szCs w:val="24"/>
        </w:rPr>
        <w:t>s</w:t>
      </w:r>
      <w:r w:rsidRPr="00C37B5B">
        <w:rPr>
          <w:rFonts w:cstheme="minorHAnsi"/>
          <w:bCs/>
          <w:sz w:val="24"/>
          <w:szCs w:val="24"/>
        </w:rPr>
        <w:t xml:space="preserve"> examined the possibilities and with the help of professional planning consultant, Neil Homer of </w:t>
      </w:r>
      <w:proofErr w:type="spellStart"/>
      <w:r w:rsidRPr="00611B3E">
        <w:rPr>
          <w:rFonts w:cstheme="minorHAnsi"/>
          <w:bCs/>
          <w:i/>
          <w:iCs/>
          <w:sz w:val="24"/>
          <w:szCs w:val="24"/>
        </w:rPr>
        <w:t>Oneill</w:t>
      </w:r>
      <w:proofErr w:type="spellEnd"/>
      <w:r w:rsidRPr="00611B3E">
        <w:rPr>
          <w:rFonts w:cstheme="minorHAnsi"/>
          <w:bCs/>
          <w:i/>
          <w:iCs/>
          <w:sz w:val="24"/>
          <w:szCs w:val="24"/>
        </w:rPr>
        <w:t xml:space="preserve"> Homer</w:t>
      </w:r>
      <w:r w:rsidR="00EE3E2E">
        <w:rPr>
          <w:rFonts w:cstheme="minorHAnsi"/>
          <w:bCs/>
          <w:sz w:val="24"/>
          <w:szCs w:val="24"/>
        </w:rPr>
        <w:t>, ha</w:t>
      </w:r>
      <w:r w:rsidR="00880013">
        <w:rPr>
          <w:rFonts w:cstheme="minorHAnsi"/>
          <w:bCs/>
          <w:sz w:val="24"/>
          <w:szCs w:val="24"/>
        </w:rPr>
        <w:t>s</w:t>
      </w:r>
      <w:r w:rsidR="00EE3E2E">
        <w:rPr>
          <w:rFonts w:cstheme="minorHAnsi"/>
          <w:bCs/>
          <w:sz w:val="24"/>
          <w:szCs w:val="24"/>
        </w:rPr>
        <w:t xml:space="preserve"> created this document as a next step in the process towards creating the Neighbourhood Plan.</w:t>
      </w:r>
    </w:p>
    <w:p w14:paraId="27429992" w14:textId="67F298B4" w:rsidR="007C3A35" w:rsidRPr="00C37B5B" w:rsidRDefault="00E90698" w:rsidP="00611B3E">
      <w:pPr>
        <w:jc w:val="both"/>
        <w:rPr>
          <w:rFonts w:cstheme="minorHAnsi"/>
          <w:b/>
          <w:bCs/>
          <w:color w:val="000000" w:themeColor="text1"/>
          <w:sz w:val="24"/>
          <w:szCs w:val="24"/>
        </w:rPr>
      </w:pPr>
      <w:r w:rsidRPr="00C37B5B">
        <w:rPr>
          <w:rFonts w:cstheme="minorHAnsi"/>
          <w:b/>
          <w:bCs/>
          <w:sz w:val="24"/>
          <w:szCs w:val="24"/>
        </w:rPr>
        <w:t xml:space="preserve">The following document is to </w:t>
      </w:r>
      <w:r w:rsidR="00880013">
        <w:rPr>
          <w:rFonts w:cstheme="minorHAnsi"/>
          <w:b/>
          <w:bCs/>
          <w:sz w:val="24"/>
          <w:szCs w:val="24"/>
        </w:rPr>
        <w:t>advise</w:t>
      </w:r>
      <w:r w:rsidR="00EE3E2E">
        <w:rPr>
          <w:rFonts w:cstheme="minorHAnsi"/>
          <w:b/>
          <w:bCs/>
          <w:sz w:val="24"/>
          <w:szCs w:val="24"/>
        </w:rPr>
        <w:t xml:space="preserve"> residents </w:t>
      </w:r>
      <w:r w:rsidR="00880013">
        <w:rPr>
          <w:rFonts w:cstheme="minorHAnsi"/>
          <w:b/>
          <w:bCs/>
          <w:sz w:val="24"/>
          <w:szCs w:val="24"/>
        </w:rPr>
        <w:t>of</w:t>
      </w:r>
      <w:r w:rsidRPr="00C37B5B">
        <w:rPr>
          <w:rFonts w:cstheme="minorHAnsi"/>
          <w:b/>
          <w:bCs/>
          <w:sz w:val="24"/>
          <w:szCs w:val="24"/>
        </w:rPr>
        <w:t xml:space="preserve"> the </w:t>
      </w:r>
      <w:r w:rsidR="00880013">
        <w:rPr>
          <w:rFonts w:cstheme="minorHAnsi"/>
          <w:b/>
          <w:bCs/>
          <w:sz w:val="24"/>
          <w:szCs w:val="24"/>
        </w:rPr>
        <w:t>available</w:t>
      </w:r>
      <w:r w:rsidR="00880013" w:rsidRPr="00C37B5B">
        <w:rPr>
          <w:rFonts w:cstheme="minorHAnsi"/>
          <w:b/>
          <w:bCs/>
          <w:sz w:val="24"/>
          <w:szCs w:val="24"/>
        </w:rPr>
        <w:t xml:space="preserve"> </w:t>
      </w:r>
      <w:r w:rsidRPr="00C37B5B">
        <w:rPr>
          <w:rFonts w:cstheme="minorHAnsi"/>
          <w:b/>
          <w:bCs/>
          <w:sz w:val="24"/>
          <w:szCs w:val="24"/>
        </w:rPr>
        <w:t>options</w:t>
      </w:r>
      <w:r w:rsidR="00EE3E2E">
        <w:rPr>
          <w:rFonts w:cstheme="minorHAnsi"/>
          <w:b/>
          <w:bCs/>
          <w:sz w:val="24"/>
          <w:szCs w:val="24"/>
        </w:rPr>
        <w:t>.  A</w:t>
      </w:r>
      <w:r w:rsidR="00032C8C" w:rsidRPr="00C37B5B">
        <w:rPr>
          <w:rFonts w:cstheme="minorHAnsi"/>
          <w:b/>
          <w:bCs/>
          <w:sz w:val="24"/>
          <w:szCs w:val="24"/>
        </w:rPr>
        <w:t xml:space="preserve">fter </w:t>
      </w:r>
      <w:r w:rsidR="00EE3E2E">
        <w:rPr>
          <w:rFonts w:cstheme="minorHAnsi"/>
          <w:b/>
          <w:bCs/>
          <w:sz w:val="24"/>
          <w:szCs w:val="24"/>
        </w:rPr>
        <w:t xml:space="preserve">this </w:t>
      </w:r>
      <w:r w:rsidR="00032C8C" w:rsidRPr="00C37B5B">
        <w:rPr>
          <w:rFonts w:cstheme="minorHAnsi"/>
          <w:b/>
          <w:bCs/>
          <w:sz w:val="24"/>
          <w:szCs w:val="24"/>
        </w:rPr>
        <w:t>consultation</w:t>
      </w:r>
      <w:r w:rsidR="00CC0DBF" w:rsidRPr="00C37B5B">
        <w:rPr>
          <w:rFonts w:cstheme="minorHAnsi"/>
          <w:b/>
          <w:bCs/>
          <w:sz w:val="24"/>
          <w:szCs w:val="24"/>
        </w:rPr>
        <w:t xml:space="preserve"> </w:t>
      </w:r>
      <w:r w:rsidR="00EE3E2E">
        <w:rPr>
          <w:rFonts w:cstheme="minorHAnsi"/>
          <w:b/>
          <w:bCs/>
          <w:sz w:val="24"/>
          <w:szCs w:val="24"/>
        </w:rPr>
        <w:t>we will</w:t>
      </w:r>
      <w:r w:rsidR="00032C8C" w:rsidRPr="00C37B5B">
        <w:rPr>
          <w:rFonts w:cstheme="minorHAnsi"/>
          <w:b/>
          <w:bCs/>
          <w:sz w:val="24"/>
          <w:szCs w:val="24"/>
        </w:rPr>
        <w:t xml:space="preserve"> </w:t>
      </w:r>
      <w:r w:rsidRPr="00C37B5B">
        <w:rPr>
          <w:rFonts w:cstheme="minorHAnsi"/>
          <w:b/>
          <w:bCs/>
          <w:sz w:val="24"/>
          <w:szCs w:val="24"/>
        </w:rPr>
        <w:t xml:space="preserve">select one of two paths </w:t>
      </w:r>
      <w:r w:rsidR="00EE3E2E">
        <w:rPr>
          <w:rFonts w:cstheme="minorHAnsi"/>
          <w:b/>
          <w:bCs/>
          <w:sz w:val="24"/>
          <w:szCs w:val="24"/>
        </w:rPr>
        <w:t>outlined in this document and the NPSG will work to create the draft Neighbourhood Plan</w:t>
      </w:r>
      <w:r w:rsidRPr="00C37B5B">
        <w:rPr>
          <w:rFonts w:cstheme="minorHAnsi"/>
          <w:b/>
          <w:bCs/>
          <w:sz w:val="24"/>
          <w:szCs w:val="24"/>
        </w:rPr>
        <w:t xml:space="preserve">. </w:t>
      </w:r>
    </w:p>
    <w:p w14:paraId="3F742CC7" w14:textId="7333679C" w:rsidR="00D23C99" w:rsidRPr="00C37B5B" w:rsidRDefault="00326E72" w:rsidP="00611B3E">
      <w:pPr>
        <w:jc w:val="both"/>
        <w:rPr>
          <w:rFonts w:cstheme="minorHAnsi"/>
          <w:bCs/>
          <w:sz w:val="24"/>
          <w:szCs w:val="24"/>
        </w:rPr>
      </w:pPr>
      <w:r w:rsidRPr="00C37B5B">
        <w:rPr>
          <w:rFonts w:cstheme="minorHAnsi"/>
          <w:bCs/>
          <w:sz w:val="24"/>
          <w:szCs w:val="24"/>
        </w:rPr>
        <w:t>This document begins by defining our Neighbourhood Plan are</w:t>
      </w:r>
      <w:r w:rsidR="00682329">
        <w:rPr>
          <w:rFonts w:cstheme="minorHAnsi"/>
          <w:bCs/>
          <w:sz w:val="24"/>
          <w:szCs w:val="24"/>
        </w:rPr>
        <w:t xml:space="preserve">a, </w:t>
      </w:r>
      <w:r w:rsidRPr="00C37B5B">
        <w:rPr>
          <w:rFonts w:cstheme="minorHAnsi"/>
          <w:bCs/>
          <w:sz w:val="24"/>
          <w:szCs w:val="24"/>
        </w:rPr>
        <w:t xml:space="preserve">sets out the challenges and outlines </w:t>
      </w:r>
      <w:r w:rsidR="00682329">
        <w:rPr>
          <w:rFonts w:cstheme="minorHAnsi"/>
          <w:bCs/>
          <w:sz w:val="24"/>
          <w:szCs w:val="24"/>
        </w:rPr>
        <w:t xml:space="preserve">any specific opportunities and </w:t>
      </w:r>
      <w:r w:rsidRPr="00C37B5B">
        <w:rPr>
          <w:rFonts w:cstheme="minorHAnsi"/>
          <w:bCs/>
          <w:sz w:val="24"/>
          <w:szCs w:val="24"/>
        </w:rPr>
        <w:t>concerns.  It</w:t>
      </w:r>
      <w:r w:rsidR="00682329">
        <w:rPr>
          <w:rFonts w:cstheme="minorHAnsi"/>
          <w:bCs/>
          <w:sz w:val="24"/>
          <w:szCs w:val="24"/>
        </w:rPr>
        <w:t xml:space="preserve"> also</w:t>
      </w:r>
      <w:r w:rsidRPr="00C37B5B">
        <w:rPr>
          <w:rFonts w:cstheme="minorHAnsi"/>
          <w:bCs/>
          <w:sz w:val="24"/>
          <w:szCs w:val="24"/>
        </w:rPr>
        <w:t xml:space="preserve"> describ</w:t>
      </w:r>
      <w:r w:rsidR="00682329">
        <w:rPr>
          <w:rFonts w:cstheme="minorHAnsi"/>
          <w:bCs/>
          <w:sz w:val="24"/>
          <w:szCs w:val="24"/>
        </w:rPr>
        <w:t>es in detail</w:t>
      </w:r>
      <w:r w:rsidRPr="00C37B5B">
        <w:rPr>
          <w:rFonts w:cstheme="minorHAnsi"/>
          <w:bCs/>
          <w:sz w:val="24"/>
          <w:szCs w:val="24"/>
        </w:rPr>
        <w:t xml:space="preserve"> the two possible </w:t>
      </w:r>
      <w:r w:rsidR="00682329">
        <w:rPr>
          <w:rFonts w:cstheme="minorHAnsi"/>
          <w:bCs/>
          <w:sz w:val="24"/>
          <w:szCs w:val="24"/>
        </w:rPr>
        <w:t xml:space="preserve">options </w:t>
      </w:r>
      <w:r w:rsidR="00880013">
        <w:rPr>
          <w:rFonts w:cstheme="minorHAnsi"/>
          <w:bCs/>
          <w:sz w:val="24"/>
          <w:szCs w:val="24"/>
        </w:rPr>
        <w:t>identified</w:t>
      </w:r>
      <w:r w:rsidRPr="00C37B5B">
        <w:rPr>
          <w:rFonts w:cstheme="minorHAnsi"/>
          <w:bCs/>
          <w:sz w:val="24"/>
          <w:szCs w:val="24"/>
        </w:rPr>
        <w:t xml:space="preserve"> and the pros and cons of </w:t>
      </w:r>
      <w:r w:rsidR="00682329">
        <w:rPr>
          <w:rFonts w:cstheme="minorHAnsi"/>
          <w:bCs/>
          <w:sz w:val="24"/>
          <w:szCs w:val="24"/>
        </w:rPr>
        <w:t>each</w:t>
      </w:r>
      <w:r w:rsidRPr="00C37B5B">
        <w:rPr>
          <w:rFonts w:cstheme="minorHAnsi"/>
          <w:bCs/>
          <w:sz w:val="24"/>
          <w:szCs w:val="24"/>
        </w:rPr>
        <w:t xml:space="preserve">. </w:t>
      </w:r>
    </w:p>
    <w:p w14:paraId="25D2F70D" w14:textId="161AC775" w:rsidR="00682329" w:rsidRDefault="00326E72" w:rsidP="00611B3E">
      <w:pPr>
        <w:jc w:val="both"/>
        <w:rPr>
          <w:rFonts w:cstheme="minorHAnsi"/>
          <w:bCs/>
          <w:sz w:val="24"/>
          <w:szCs w:val="24"/>
        </w:rPr>
      </w:pPr>
      <w:r w:rsidRPr="00C37B5B">
        <w:rPr>
          <w:rFonts w:cstheme="minorHAnsi"/>
          <w:bCs/>
          <w:sz w:val="24"/>
          <w:szCs w:val="24"/>
        </w:rPr>
        <w:t>Th</w:t>
      </w:r>
      <w:r w:rsidR="00682329">
        <w:rPr>
          <w:rFonts w:cstheme="minorHAnsi"/>
          <w:bCs/>
          <w:sz w:val="24"/>
          <w:szCs w:val="24"/>
        </w:rPr>
        <w:t>e first</w:t>
      </w:r>
      <w:r w:rsidRPr="00C37B5B">
        <w:rPr>
          <w:rFonts w:cstheme="minorHAnsi"/>
          <w:bCs/>
          <w:sz w:val="24"/>
          <w:szCs w:val="24"/>
        </w:rPr>
        <w:t xml:space="preserve"> append</w:t>
      </w:r>
      <w:r w:rsidR="00682329">
        <w:rPr>
          <w:rFonts w:cstheme="minorHAnsi"/>
          <w:bCs/>
          <w:sz w:val="24"/>
          <w:szCs w:val="24"/>
        </w:rPr>
        <w:t>ix</w:t>
      </w:r>
      <w:r w:rsidRPr="00C37B5B">
        <w:rPr>
          <w:rFonts w:cstheme="minorHAnsi"/>
          <w:bCs/>
          <w:sz w:val="24"/>
          <w:szCs w:val="24"/>
        </w:rPr>
        <w:t xml:space="preserve"> describ</w:t>
      </w:r>
      <w:r w:rsidR="00682329">
        <w:rPr>
          <w:rFonts w:cstheme="minorHAnsi"/>
          <w:bCs/>
          <w:sz w:val="24"/>
          <w:szCs w:val="24"/>
        </w:rPr>
        <w:t>es</w:t>
      </w:r>
      <w:r w:rsidRPr="00C37B5B">
        <w:rPr>
          <w:rFonts w:cstheme="minorHAnsi"/>
          <w:bCs/>
          <w:sz w:val="24"/>
          <w:szCs w:val="24"/>
        </w:rPr>
        <w:t xml:space="preserve"> </w:t>
      </w:r>
      <w:r w:rsidR="00682329">
        <w:rPr>
          <w:rFonts w:cstheme="minorHAnsi"/>
          <w:bCs/>
          <w:sz w:val="24"/>
          <w:szCs w:val="24"/>
        </w:rPr>
        <w:t>our</w:t>
      </w:r>
      <w:r w:rsidRPr="00C37B5B">
        <w:rPr>
          <w:rFonts w:cstheme="minorHAnsi"/>
          <w:bCs/>
          <w:sz w:val="24"/>
          <w:szCs w:val="24"/>
        </w:rPr>
        <w:t xml:space="preserve"> </w:t>
      </w:r>
      <w:r w:rsidR="00682329">
        <w:rPr>
          <w:rFonts w:cstheme="minorHAnsi"/>
          <w:bCs/>
          <w:sz w:val="24"/>
          <w:szCs w:val="24"/>
        </w:rPr>
        <w:t xml:space="preserve">overarching </w:t>
      </w:r>
      <w:r w:rsidRPr="00682329">
        <w:rPr>
          <w:rFonts w:cstheme="minorHAnsi"/>
          <w:b/>
          <w:sz w:val="24"/>
          <w:szCs w:val="24"/>
        </w:rPr>
        <w:t>Neighbourhood Plan objectives</w:t>
      </w:r>
      <w:r w:rsidRPr="00C37B5B">
        <w:rPr>
          <w:rFonts w:cstheme="minorHAnsi"/>
          <w:bCs/>
          <w:sz w:val="24"/>
          <w:szCs w:val="24"/>
        </w:rPr>
        <w:t xml:space="preserve"> </w:t>
      </w:r>
      <w:r w:rsidR="00682329">
        <w:rPr>
          <w:rFonts w:cstheme="minorHAnsi"/>
          <w:bCs/>
          <w:sz w:val="24"/>
          <w:szCs w:val="24"/>
        </w:rPr>
        <w:t>identified</w:t>
      </w:r>
      <w:r w:rsidRPr="00C37B5B">
        <w:rPr>
          <w:rFonts w:cstheme="minorHAnsi"/>
          <w:bCs/>
          <w:sz w:val="24"/>
          <w:szCs w:val="24"/>
        </w:rPr>
        <w:t xml:space="preserve"> </w:t>
      </w:r>
      <w:r w:rsidR="00682329">
        <w:rPr>
          <w:rFonts w:cstheme="minorHAnsi"/>
          <w:bCs/>
          <w:sz w:val="24"/>
          <w:szCs w:val="24"/>
        </w:rPr>
        <w:t>by the</w:t>
      </w:r>
      <w:r w:rsidRPr="00C37B5B">
        <w:rPr>
          <w:rFonts w:cstheme="minorHAnsi"/>
          <w:bCs/>
          <w:sz w:val="24"/>
          <w:szCs w:val="24"/>
        </w:rPr>
        <w:t xml:space="preserve"> </w:t>
      </w:r>
      <w:r w:rsidR="00611B3E" w:rsidRPr="00611B3E">
        <w:rPr>
          <w:rFonts w:cstheme="minorHAnsi"/>
          <w:b/>
          <w:sz w:val="24"/>
          <w:szCs w:val="24"/>
        </w:rPr>
        <w:t>N</w:t>
      </w:r>
      <w:r w:rsidRPr="00611B3E">
        <w:rPr>
          <w:rFonts w:cstheme="minorHAnsi"/>
          <w:b/>
          <w:sz w:val="24"/>
          <w:szCs w:val="24"/>
        </w:rPr>
        <w:t xml:space="preserve">eighbourhood </w:t>
      </w:r>
      <w:r w:rsidR="00611B3E" w:rsidRPr="00611B3E">
        <w:rPr>
          <w:rFonts w:cstheme="minorHAnsi"/>
          <w:b/>
          <w:sz w:val="24"/>
          <w:szCs w:val="24"/>
        </w:rPr>
        <w:t>Plan Q</w:t>
      </w:r>
      <w:r w:rsidRPr="00611B3E">
        <w:rPr>
          <w:rFonts w:cstheme="minorHAnsi"/>
          <w:b/>
          <w:sz w:val="24"/>
          <w:szCs w:val="24"/>
        </w:rPr>
        <w:t xml:space="preserve">uestionnaire of July 2020 completed by </w:t>
      </w:r>
      <w:r w:rsidR="00611B3E" w:rsidRPr="00611B3E">
        <w:rPr>
          <w:rFonts w:cstheme="minorHAnsi"/>
          <w:b/>
          <w:sz w:val="24"/>
          <w:szCs w:val="24"/>
        </w:rPr>
        <w:t xml:space="preserve">25% </w:t>
      </w:r>
      <w:r w:rsidR="00682329">
        <w:rPr>
          <w:rFonts w:cstheme="minorHAnsi"/>
          <w:b/>
          <w:sz w:val="24"/>
          <w:szCs w:val="24"/>
        </w:rPr>
        <w:t xml:space="preserve">of </w:t>
      </w:r>
      <w:r w:rsidR="00682329" w:rsidRPr="00611B3E">
        <w:rPr>
          <w:rFonts w:cstheme="minorHAnsi"/>
          <w:b/>
          <w:sz w:val="24"/>
          <w:szCs w:val="24"/>
        </w:rPr>
        <w:t>residents</w:t>
      </w:r>
      <w:r w:rsidR="00682329" w:rsidRPr="00C37B5B">
        <w:rPr>
          <w:rFonts w:cstheme="minorHAnsi"/>
          <w:bCs/>
          <w:sz w:val="24"/>
          <w:szCs w:val="24"/>
        </w:rPr>
        <w:t xml:space="preserve"> and</w:t>
      </w:r>
      <w:r w:rsidR="00682329">
        <w:rPr>
          <w:rFonts w:cstheme="minorHAnsi"/>
          <w:bCs/>
          <w:sz w:val="24"/>
          <w:szCs w:val="24"/>
        </w:rPr>
        <w:t xml:space="preserve"> outline</w:t>
      </w:r>
      <w:r w:rsidR="00880013">
        <w:rPr>
          <w:rFonts w:cstheme="minorHAnsi"/>
          <w:bCs/>
          <w:sz w:val="24"/>
          <w:szCs w:val="24"/>
        </w:rPr>
        <w:t>s</w:t>
      </w:r>
      <w:r w:rsidR="00682329">
        <w:rPr>
          <w:rFonts w:cstheme="minorHAnsi"/>
          <w:bCs/>
          <w:sz w:val="24"/>
          <w:szCs w:val="24"/>
        </w:rPr>
        <w:t xml:space="preserve"> </w:t>
      </w:r>
      <w:r w:rsidR="00B764FE" w:rsidRPr="00C37B5B">
        <w:rPr>
          <w:rFonts w:cstheme="minorHAnsi"/>
          <w:bCs/>
          <w:sz w:val="24"/>
          <w:szCs w:val="24"/>
        </w:rPr>
        <w:t xml:space="preserve">our </w:t>
      </w:r>
      <w:r w:rsidR="00682329">
        <w:rPr>
          <w:rFonts w:cstheme="minorHAnsi"/>
          <w:bCs/>
          <w:sz w:val="24"/>
          <w:szCs w:val="24"/>
        </w:rPr>
        <w:t xml:space="preserve">overall </w:t>
      </w:r>
      <w:r w:rsidR="0068469C" w:rsidRPr="00682329">
        <w:rPr>
          <w:rFonts w:cstheme="minorHAnsi"/>
          <w:b/>
          <w:sz w:val="24"/>
          <w:szCs w:val="24"/>
        </w:rPr>
        <w:t>V</w:t>
      </w:r>
      <w:r w:rsidR="00B764FE" w:rsidRPr="00682329">
        <w:rPr>
          <w:rFonts w:cstheme="minorHAnsi"/>
          <w:b/>
          <w:sz w:val="24"/>
          <w:szCs w:val="24"/>
        </w:rPr>
        <w:t xml:space="preserve">ision </w:t>
      </w:r>
      <w:r w:rsidR="0068469C" w:rsidRPr="00682329">
        <w:rPr>
          <w:rFonts w:cstheme="minorHAnsi"/>
          <w:b/>
          <w:sz w:val="24"/>
          <w:szCs w:val="24"/>
        </w:rPr>
        <w:t>S</w:t>
      </w:r>
      <w:r w:rsidR="00B764FE" w:rsidRPr="00682329">
        <w:rPr>
          <w:rFonts w:cstheme="minorHAnsi"/>
          <w:b/>
          <w:sz w:val="24"/>
          <w:szCs w:val="24"/>
        </w:rPr>
        <w:t>tatement</w:t>
      </w:r>
      <w:r w:rsidR="00F35C69" w:rsidRPr="00C37B5B">
        <w:rPr>
          <w:rFonts w:cstheme="minorHAnsi"/>
          <w:bCs/>
          <w:sz w:val="24"/>
          <w:szCs w:val="24"/>
        </w:rPr>
        <w:t>.</w:t>
      </w:r>
      <w:r w:rsidR="0068469C">
        <w:rPr>
          <w:rFonts w:cstheme="minorHAnsi"/>
          <w:bCs/>
          <w:sz w:val="24"/>
          <w:szCs w:val="24"/>
        </w:rPr>
        <w:t xml:space="preserve"> </w:t>
      </w:r>
    </w:p>
    <w:p w14:paraId="66E6AE6D" w14:textId="519ECBCE" w:rsidR="00326E72" w:rsidRPr="00C37B5B" w:rsidRDefault="00F35C69" w:rsidP="00611B3E">
      <w:pPr>
        <w:jc w:val="both"/>
        <w:rPr>
          <w:rFonts w:cstheme="minorHAnsi"/>
          <w:bCs/>
          <w:sz w:val="24"/>
          <w:szCs w:val="24"/>
        </w:rPr>
      </w:pPr>
      <w:r w:rsidRPr="00C37B5B">
        <w:rPr>
          <w:rFonts w:cstheme="minorHAnsi"/>
          <w:bCs/>
          <w:sz w:val="24"/>
          <w:szCs w:val="24"/>
        </w:rPr>
        <w:t>The</w:t>
      </w:r>
      <w:r w:rsidR="00326E72" w:rsidRPr="00C37B5B">
        <w:rPr>
          <w:rFonts w:cstheme="minorHAnsi"/>
          <w:bCs/>
          <w:sz w:val="24"/>
          <w:szCs w:val="24"/>
        </w:rPr>
        <w:t xml:space="preserve"> second </w:t>
      </w:r>
      <w:r w:rsidR="00536D50" w:rsidRPr="00C37B5B">
        <w:rPr>
          <w:rFonts w:cstheme="minorHAnsi"/>
          <w:bCs/>
          <w:sz w:val="24"/>
          <w:szCs w:val="24"/>
        </w:rPr>
        <w:t xml:space="preserve">appendix </w:t>
      </w:r>
      <w:r w:rsidR="00326E72" w:rsidRPr="00C37B5B">
        <w:rPr>
          <w:rFonts w:cstheme="minorHAnsi"/>
          <w:bCs/>
          <w:sz w:val="24"/>
          <w:szCs w:val="24"/>
        </w:rPr>
        <w:t>giv</w:t>
      </w:r>
      <w:r w:rsidR="00536D50" w:rsidRPr="00C37B5B">
        <w:rPr>
          <w:rFonts w:cstheme="minorHAnsi"/>
          <w:bCs/>
          <w:sz w:val="24"/>
          <w:szCs w:val="24"/>
        </w:rPr>
        <w:t>es</w:t>
      </w:r>
      <w:r w:rsidR="00326E72" w:rsidRPr="00C37B5B">
        <w:rPr>
          <w:rFonts w:cstheme="minorHAnsi"/>
          <w:bCs/>
          <w:sz w:val="24"/>
          <w:szCs w:val="24"/>
        </w:rPr>
        <w:t xml:space="preserve"> a brief </w:t>
      </w:r>
      <w:r w:rsidR="00326E72" w:rsidRPr="00682329">
        <w:rPr>
          <w:rFonts w:cstheme="minorHAnsi"/>
          <w:b/>
          <w:sz w:val="24"/>
          <w:szCs w:val="24"/>
        </w:rPr>
        <w:t>history of Calvert Green</w:t>
      </w:r>
      <w:r w:rsidR="00326E72" w:rsidRPr="00C37B5B">
        <w:rPr>
          <w:rFonts w:cstheme="minorHAnsi"/>
          <w:bCs/>
          <w:sz w:val="24"/>
          <w:szCs w:val="24"/>
        </w:rPr>
        <w:t xml:space="preserve"> and its formation</w:t>
      </w:r>
      <w:r w:rsidR="00536D50" w:rsidRPr="00C37B5B">
        <w:rPr>
          <w:rFonts w:cstheme="minorHAnsi"/>
          <w:bCs/>
          <w:sz w:val="24"/>
          <w:szCs w:val="24"/>
        </w:rPr>
        <w:t xml:space="preserve"> and</w:t>
      </w:r>
      <w:r w:rsidR="00DF224A" w:rsidRPr="00C37B5B">
        <w:rPr>
          <w:rFonts w:cstheme="minorHAnsi"/>
          <w:bCs/>
          <w:sz w:val="24"/>
          <w:szCs w:val="24"/>
        </w:rPr>
        <w:t xml:space="preserve"> serves as a useful reminder of the intended ethos of our village</w:t>
      </w:r>
      <w:r w:rsidR="00DA475A" w:rsidRPr="00C37B5B">
        <w:rPr>
          <w:rFonts w:cstheme="minorHAnsi"/>
          <w:bCs/>
          <w:sz w:val="24"/>
          <w:szCs w:val="24"/>
        </w:rPr>
        <w:t>.</w:t>
      </w:r>
      <w:r w:rsidR="00180212" w:rsidRPr="00C37B5B">
        <w:rPr>
          <w:rFonts w:cstheme="minorHAnsi"/>
          <w:bCs/>
          <w:sz w:val="24"/>
          <w:szCs w:val="24"/>
        </w:rPr>
        <w:t xml:space="preserve"> </w:t>
      </w:r>
      <w:r w:rsidR="00DA475A" w:rsidRPr="00C37B5B">
        <w:rPr>
          <w:rFonts w:cstheme="minorHAnsi"/>
          <w:bCs/>
          <w:sz w:val="24"/>
          <w:szCs w:val="24"/>
        </w:rPr>
        <w:t>It</w:t>
      </w:r>
      <w:r w:rsidR="00DF224A" w:rsidRPr="00C37B5B">
        <w:rPr>
          <w:rFonts w:cstheme="minorHAnsi"/>
          <w:bCs/>
          <w:sz w:val="24"/>
          <w:szCs w:val="24"/>
        </w:rPr>
        <w:t xml:space="preserve"> is worth reading, especially for those residents who are relatively new to the village</w:t>
      </w:r>
      <w:r w:rsidR="00682329">
        <w:rPr>
          <w:rFonts w:cstheme="minorHAnsi"/>
          <w:bCs/>
          <w:sz w:val="24"/>
          <w:szCs w:val="24"/>
        </w:rPr>
        <w:t>!</w:t>
      </w:r>
    </w:p>
    <w:p w14:paraId="3ABE6729" w14:textId="77777777" w:rsidR="00782DE0" w:rsidRPr="00C37B5B" w:rsidRDefault="00782DE0" w:rsidP="00611B3E">
      <w:pPr>
        <w:jc w:val="both"/>
        <w:rPr>
          <w:rFonts w:cstheme="minorHAnsi"/>
          <w:b/>
          <w:sz w:val="24"/>
          <w:szCs w:val="24"/>
        </w:rPr>
      </w:pPr>
    </w:p>
    <w:p w14:paraId="35886863" w14:textId="77777777" w:rsidR="0085072B" w:rsidRPr="006A3308" w:rsidRDefault="00EA5F53" w:rsidP="006A3308">
      <w:pPr>
        <w:rPr>
          <w:rFonts w:ascii="Aharoni" w:hAnsi="Aharoni" w:cs="Aharoni"/>
          <w:b/>
          <w:color w:val="538135" w:themeColor="accent6" w:themeShade="BF"/>
          <w:sz w:val="28"/>
          <w:szCs w:val="28"/>
        </w:rPr>
      </w:pPr>
      <w:r w:rsidRPr="006A3308">
        <w:rPr>
          <w:rFonts w:ascii="Aharoni" w:hAnsi="Aharoni" w:cs="Aharoni"/>
          <w:b/>
          <w:color w:val="538135" w:themeColor="accent6" w:themeShade="BF"/>
          <w:sz w:val="28"/>
          <w:szCs w:val="28"/>
        </w:rPr>
        <w:t>Neighbourhood Plan Area</w:t>
      </w:r>
    </w:p>
    <w:p w14:paraId="4D19654C" w14:textId="22497041" w:rsidR="00EA5F53" w:rsidRPr="00C37B5B" w:rsidRDefault="00EA5F53" w:rsidP="00611B3E">
      <w:pPr>
        <w:jc w:val="both"/>
        <w:rPr>
          <w:rFonts w:cstheme="minorHAnsi"/>
          <w:sz w:val="24"/>
          <w:szCs w:val="24"/>
        </w:rPr>
      </w:pPr>
      <w:r w:rsidRPr="00C37B5B">
        <w:rPr>
          <w:rFonts w:cstheme="minorHAnsi"/>
          <w:sz w:val="24"/>
          <w:szCs w:val="24"/>
        </w:rPr>
        <w:t xml:space="preserve">In line with current regulations, a </w:t>
      </w:r>
      <w:r w:rsidR="00682329">
        <w:rPr>
          <w:rFonts w:cstheme="minorHAnsi"/>
          <w:sz w:val="24"/>
          <w:szCs w:val="24"/>
        </w:rPr>
        <w:t>N</w:t>
      </w:r>
      <w:r w:rsidRPr="00C37B5B">
        <w:rPr>
          <w:rFonts w:cstheme="minorHAnsi"/>
          <w:sz w:val="24"/>
          <w:szCs w:val="24"/>
        </w:rPr>
        <w:t xml:space="preserve">eighbourhood </w:t>
      </w:r>
      <w:r w:rsidR="00682329">
        <w:rPr>
          <w:rFonts w:cstheme="minorHAnsi"/>
          <w:sz w:val="24"/>
          <w:szCs w:val="24"/>
        </w:rPr>
        <w:t>P</w:t>
      </w:r>
      <w:r w:rsidRPr="00C37B5B">
        <w:rPr>
          <w:rFonts w:cstheme="minorHAnsi"/>
          <w:sz w:val="24"/>
          <w:szCs w:val="24"/>
        </w:rPr>
        <w:t xml:space="preserve">lan requires a designated ‘neighbourhood area’. The map </w:t>
      </w:r>
      <w:r w:rsidR="00552AE5" w:rsidRPr="00C37B5B">
        <w:rPr>
          <w:rFonts w:cstheme="minorHAnsi"/>
          <w:sz w:val="24"/>
          <w:szCs w:val="24"/>
        </w:rPr>
        <w:t>below</w:t>
      </w:r>
      <w:r w:rsidRPr="00C37B5B">
        <w:rPr>
          <w:rFonts w:cstheme="minorHAnsi"/>
          <w:sz w:val="24"/>
          <w:szCs w:val="24"/>
        </w:rPr>
        <w:t xml:space="preserve"> shows the land included in this, all of which will be </w:t>
      </w:r>
      <w:r w:rsidR="0030723C" w:rsidRPr="00C37B5B">
        <w:rPr>
          <w:rFonts w:cstheme="minorHAnsi"/>
          <w:sz w:val="24"/>
          <w:szCs w:val="24"/>
        </w:rPr>
        <w:t>considered</w:t>
      </w:r>
      <w:r w:rsidRPr="00C37B5B">
        <w:rPr>
          <w:rFonts w:cstheme="minorHAnsi"/>
          <w:sz w:val="24"/>
          <w:szCs w:val="24"/>
        </w:rPr>
        <w:t xml:space="preserve"> </w:t>
      </w:r>
      <w:r w:rsidR="0030723C">
        <w:rPr>
          <w:rFonts w:cstheme="minorHAnsi"/>
          <w:sz w:val="24"/>
          <w:szCs w:val="24"/>
        </w:rPr>
        <w:t>within</w:t>
      </w:r>
      <w:r w:rsidRPr="00C37B5B">
        <w:rPr>
          <w:rFonts w:cstheme="minorHAnsi"/>
          <w:sz w:val="24"/>
          <w:szCs w:val="24"/>
        </w:rPr>
        <w:t xml:space="preserve"> Neighbourhood Plan.</w:t>
      </w:r>
      <w:r w:rsidR="0030723C">
        <w:rPr>
          <w:rFonts w:cstheme="minorHAnsi"/>
          <w:sz w:val="24"/>
          <w:szCs w:val="24"/>
        </w:rPr>
        <w:t xml:space="preserve"> </w:t>
      </w:r>
      <w:r w:rsidRPr="00C37B5B">
        <w:rPr>
          <w:rFonts w:cstheme="minorHAnsi"/>
          <w:sz w:val="24"/>
          <w:szCs w:val="24"/>
        </w:rPr>
        <w:t xml:space="preserve"> As can be seen, Calvert Green is included, together with </w:t>
      </w:r>
      <w:r w:rsidR="00FD4C99" w:rsidRPr="00C37B5B">
        <w:rPr>
          <w:rFonts w:cstheme="minorHAnsi"/>
          <w:sz w:val="24"/>
          <w:szCs w:val="24"/>
        </w:rPr>
        <w:t xml:space="preserve">part of </w:t>
      </w:r>
      <w:r w:rsidRPr="00C37B5B">
        <w:rPr>
          <w:rFonts w:cstheme="minorHAnsi"/>
          <w:sz w:val="24"/>
          <w:szCs w:val="24"/>
        </w:rPr>
        <w:t>Calvert Jubilee Lake, a local SSSI (</w:t>
      </w:r>
      <w:r w:rsidR="00FC1A49" w:rsidRPr="00C37B5B">
        <w:rPr>
          <w:rFonts w:cstheme="minorHAnsi"/>
          <w:sz w:val="24"/>
          <w:szCs w:val="24"/>
        </w:rPr>
        <w:t>S</w:t>
      </w:r>
      <w:r w:rsidRPr="00C37B5B">
        <w:rPr>
          <w:rFonts w:cstheme="minorHAnsi"/>
          <w:sz w:val="24"/>
          <w:szCs w:val="24"/>
        </w:rPr>
        <w:t xml:space="preserve">ite of </w:t>
      </w:r>
      <w:r w:rsidR="00FC1A49" w:rsidRPr="00C37B5B">
        <w:rPr>
          <w:rFonts w:cstheme="minorHAnsi"/>
          <w:sz w:val="24"/>
          <w:szCs w:val="24"/>
        </w:rPr>
        <w:t>S</w:t>
      </w:r>
      <w:r w:rsidRPr="00C37B5B">
        <w:rPr>
          <w:rFonts w:cstheme="minorHAnsi"/>
          <w:sz w:val="24"/>
          <w:szCs w:val="24"/>
        </w:rPr>
        <w:t xml:space="preserve">pecial </w:t>
      </w:r>
      <w:r w:rsidR="00FC1A49" w:rsidRPr="00C37B5B">
        <w:rPr>
          <w:rFonts w:cstheme="minorHAnsi"/>
          <w:sz w:val="24"/>
          <w:szCs w:val="24"/>
        </w:rPr>
        <w:t>S</w:t>
      </w:r>
      <w:r w:rsidRPr="00C37B5B">
        <w:rPr>
          <w:rFonts w:cstheme="minorHAnsi"/>
          <w:sz w:val="24"/>
          <w:szCs w:val="24"/>
        </w:rPr>
        <w:t xml:space="preserve">cientific </w:t>
      </w:r>
      <w:r w:rsidR="00FC1A49" w:rsidRPr="00C37B5B">
        <w:rPr>
          <w:rFonts w:cstheme="minorHAnsi"/>
          <w:sz w:val="24"/>
          <w:szCs w:val="24"/>
        </w:rPr>
        <w:t>I</w:t>
      </w:r>
      <w:r w:rsidRPr="00C37B5B">
        <w:rPr>
          <w:rFonts w:cstheme="minorHAnsi"/>
          <w:sz w:val="24"/>
          <w:szCs w:val="24"/>
        </w:rPr>
        <w:t xml:space="preserve">nterest) to the </w:t>
      </w:r>
      <w:r w:rsidR="00E80932" w:rsidRPr="00C37B5B">
        <w:rPr>
          <w:rFonts w:cstheme="minorHAnsi"/>
          <w:sz w:val="24"/>
          <w:szCs w:val="24"/>
        </w:rPr>
        <w:t>southeast</w:t>
      </w:r>
      <w:r w:rsidRPr="00C37B5B">
        <w:rPr>
          <w:rFonts w:cstheme="minorHAnsi"/>
          <w:sz w:val="24"/>
          <w:szCs w:val="24"/>
        </w:rPr>
        <w:t xml:space="preserve"> and landfill sites to the south.  </w:t>
      </w:r>
    </w:p>
    <w:p w14:paraId="50B5A896" w14:textId="59F831C9" w:rsidR="0068469C" w:rsidRDefault="00EA5F53" w:rsidP="00611B3E">
      <w:pPr>
        <w:jc w:val="both"/>
        <w:rPr>
          <w:rFonts w:cstheme="minorHAnsi"/>
          <w:sz w:val="24"/>
          <w:szCs w:val="24"/>
        </w:rPr>
      </w:pPr>
      <w:r w:rsidRPr="00C37B5B">
        <w:rPr>
          <w:rFonts w:cstheme="minorHAnsi"/>
          <w:sz w:val="24"/>
          <w:szCs w:val="24"/>
        </w:rPr>
        <w:t xml:space="preserve">With </w:t>
      </w:r>
      <w:r w:rsidR="0030723C">
        <w:rPr>
          <w:rFonts w:cstheme="minorHAnsi"/>
          <w:sz w:val="24"/>
          <w:szCs w:val="24"/>
        </w:rPr>
        <w:t xml:space="preserve">additional </w:t>
      </w:r>
      <w:r w:rsidRPr="00C37B5B">
        <w:rPr>
          <w:rFonts w:cstheme="minorHAnsi"/>
          <w:sz w:val="24"/>
          <w:szCs w:val="24"/>
        </w:rPr>
        <w:t xml:space="preserve">permission </w:t>
      </w:r>
      <w:r w:rsidR="0030723C">
        <w:rPr>
          <w:rFonts w:cstheme="minorHAnsi"/>
          <w:sz w:val="24"/>
          <w:szCs w:val="24"/>
        </w:rPr>
        <w:t>gained by</w:t>
      </w:r>
      <w:r w:rsidRPr="00C37B5B">
        <w:rPr>
          <w:rFonts w:cstheme="minorHAnsi"/>
          <w:sz w:val="24"/>
          <w:szCs w:val="24"/>
        </w:rPr>
        <w:t xml:space="preserve"> Charndon Parish Council,</w:t>
      </w:r>
      <w:r w:rsidR="00E80932">
        <w:rPr>
          <w:rFonts w:cstheme="minorHAnsi"/>
          <w:sz w:val="24"/>
          <w:szCs w:val="24"/>
        </w:rPr>
        <w:t xml:space="preserve"> </w:t>
      </w:r>
      <w:r w:rsidRPr="00C37B5B">
        <w:rPr>
          <w:rFonts w:cstheme="minorHAnsi"/>
          <w:sz w:val="24"/>
          <w:szCs w:val="24"/>
        </w:rPr>
        <w:t xml:space="preserve">the land to the north of </w:t>
      </w:r>
      <w:r w:rsidR="00906552" w:rsidRPr="00C37B5B">
        <w:rPr>
          <w:rFonts w:cstheme="minorHAnsi"/>
          <w:sz w:val="24"/>
          <w:szCs w:val="24"/>
        </w:rPr>
        <w:t>our</w:t>
      </w:r>
      <w:r w:rsidR="00CC0DBF" w:rsidRPr="00C37B5B">
        <w:rPr>
          <w:rFonts w:cstheme="minorHAnsi"/>
          <w:sz w:val="24"/>
          <w:szCs w:val="24"/>
        </w:rPr>
        <w:t xml:space="preserve"> </w:t>
      </w:r>
      <w:r w:rsidR="00906552" w:rsidRPr="00C37B5B">
        <w:rPr>
          <w:rFonts w:cstheme="minorHAnsi"/>
          <w:sz w:val="24"/>
          <w:szCs w:val="24"/>
        </w:rPr>
        <w:t>p</w:t>
      </w:r>
      <w:r w:rsidRPr="00C37B5B">
        <w:rPr>
          <w:rFonts w:cstheme="minorHAnsi"/>
          <w:sz w:val="24"/>
          <w:szCs w:val="24"/>
        </w:rPr>
        <w:t>arish falling within the</w:t>
      </w:r>
      <w:r w:rsidR="00906552" w:rsidRPr="00C37B5B">
        <w:rPr>
          <w:rFonts w:cstheme="minorHAnsi"/>
          <w:sz w:val="24"/>
          <w:szCs w:val="24"/>
        </w:rPr>
        <w:t>ir</w:t>
      </w:r>
      <w:r w:rsidR="008D0A40" w:rsidRPr="00C37B5B">
        <w:rPr>
          <w:rFonts w:cstheme="minorHAnsi"/>
          <w:sz w:val="24"/>
          <w:szCs w:val="24"/>
        </w:rPr>
        <w:t xml:space="preserve"> </w:t>
      </w:r>
      <w:r w:rsidR="00906552" w:rsidRPr="00C37B5B">
        <w:rPr>
          <w:rFonts w:cstheme="minorHAnsi"/>
          <w:sz w:val="24"/>
          <w:szCs w:val="24"/>
        </w:rPr>
        <w:t>parish</w:t>
      </w:r>
      <w:r w:rsidRPr="00C37B5B">
        <w:rPr>
          <w:rFonts w:cstheme="minorHAnsi"/>
          <w:sz w:val="24"/>
          <w:szCs w:val="24"/>
        </w:rPr>
        <w:t xml:space="preserve"> has</w:t>
      </w:r>
      <w:r w:rsidR="008D0A40" w:rsidRPr="00C37B5B">
        <w:rPr>
          <w:rFonts w:cstheme="minorHAnsi"/>
          <w:sz w:val="24"/>
          <w:szCs w:val="24"/>
        </w:rPr>
        <w:t xml:space="preserve"> </w:t>
      </w:r>
      <w:r w:rsidR="0030723C">
        <w:rPr>
          <w:rFonts w:cstheme="minorHAnsi"/>
          <w:sz w:val="24"/>
          <w:szCs w:val="24"/>
        </w:rPr>
        <w:t xml:space="preserve">also </w:t>
      </w:r>
      <w:r w:rsidRPr="00C37B5B">
        <w:rPr>
          <w:rFonts w:cstheme="minorHAnsi"/>
          <w:sz w:val="24"/>
          <w:szCs w:val="24"/>
        </w:rPr>
        <w:t>been included in the designated Neighbourhood Area, as any future developments</w:t>
      </w:r>
      <w:r w:rsidR="008D0A40" w:rsidRPr="00C37B5B">
        <w:rPr>
          <w:rFonts w:cstheme="minorHAnsi"/>
          <w:sz w:val="24"/>
          <w:szCs w:val="24"/>
        </w:rPr>
        <w:t xml:space="preserve"> in this area</w:t>
      </w:r>
      <w:r w:rsidRPr="00C37B5B">
        <w:rPr>
          <w:rFonts w:cstheme="minorHAnsi"/>
          <w:sz w:val="24"/>
          <w:szCs w:val="24"/>
        </w:rPr>
        <w:t xml:space="preserve"> will affect Calvert Green and so increase the </w:t>
      </w:r>
      <w:r w:rsidR="0030723C">
        <w:rPr>
          <w:rFonts w:cstheme="minorHAnsi"/>
          <w:sz w:val="24"/>
          <w:szCs w:val="24"/>
        </w:rPr>
        <w:t xml:space="preserve">social, economic and environmental </w:t>
      </w:r>
      <w:r w:rsidRPr="00C37B5B">
        <w:rPr>
          <w:rFonts w:cstheme="minorHAnsi"/>
          <w:sz w:val="24"/>
          <w:szCs w:val="24"/>
        </w:rPr>
        <w:t xml:space="preserve">demands made on </w:t>
      </w:r>
      <w:r w:rsidR="00906552" w:rsidRPr="00C37B5B">
        <w:rPr>
          <w:rFonts w:cstheme="minorHAnsi"/>
          <w:sz w:val="24"/>
          <w:szCs w:val="24"/>
        </w:rPr>
        <w:t>our</w:t>
      </w:r>
      <w:r w:rsidRPr="00C37B5B">
        <w:rPr>
          <w:rFonts w:cstheme="minorHAnsi"/>
          <w:sz w:val="24"/>
          <w:szCs w:val="24"/>
        </w:rPr>
        <w:t xml:space="preserve"> village.</w:t>
      </w:r>
      <w:r w:rsidR="0030723C">
        <w:rPr>
          <w:rFonts w:cstheme="minorHAnsi"/>
          <w:sz w:val="24"/>
          <w:szCs w:val="24"/>
        </w:rPr>
        <w:t xml:space="preserve"> </w:t>
      </w:r>
      <w:r w:rsidRPr="00C37B5B">
        <w:rPr>
          <w:rFonts w:cstheme="minorHAnsi"/>
          <w:sz w:val="24"/>
          <w:szCs w:val="24"/>
        </w:rPr>
        <w:t xml:space="preserve"> Including it allows Calvert Green Parish Council direct involv</w:t>
      </w:r>
      <w:r w:rsidR="0030723C">
        <w:rPr>
          <w:rFonts w:cstheme="minorHAnsi"/>
          <w:sz w:val="24"/>
          <w:szCs w:val="24"/>
        </w:rPr>
        <w:t>ement</w:t>
      </w:r>
      <w:r w:rsidRPr="00C37B5B">
        <w:rPr>
          <w:rFonts w:cstheme="minorHAnsi"/>
          <w:sz w:val="24"/>
          <w:szCs w:val="24"/>
        </w:rPr>
        <w:t xml:space="preserve"> with </w:t>
      </w:r>
      <w:r w:rsidR="00E15CAA">
        <w:rPr>
          <w:rFonts w:cstheme="minorHAnsi"/>
          <w:sz w:val="24"/>
          <w:szCs w:val="24"/>
        </w:rPr>
        <w:t xml:space="preserve">any </w:t>
      </w:r>
      <w:r w:rsidRPr="00C37B5B">
        <w:rPr>
          <w:rFonts w:cstheme="minorHAnsi"/>
          <w:sz w:val="24"/>
          <w:szCs w:val="24"/>
        </w:rPr>
        <w:t>future planning applications</w:t>
      </w:r>
      <w:r w:rsidR="0030723C">
        <w:rPr>
          <w:rFonts w:cstheme="minorHAnsi"/>
          <w:sz w:val="24"/>
          <w:szCs w:val="24"/>
        </w:rPr>
        <w:t>.</w:t>
      </w:r>
    </w:p>
    <w:p w14:paraId="624FEB73" w14:textId="462BE72A" w:rsidR="00EA5F53" w:rsidRDefault="00402FC5" w:rsidP="00611B3E">
      <w:pPr>
        <w:jc w:val="both"/>
        <w:rPr>
          <w:rFonts w:cstheme="minorHAnsi"/>
          <w:sz w:val="24"/>
          <w:szCs w:val="24"/>
        </w:rPr>
      </w:pPr>
      <w:r w:rsidRPr="00C37B5B">
        <w:rPr>
          <w:rFonts w:cstheme="minorHAnsi"/>
          <w:sz w:val="24"/>
          <w:szCs w:val="24"/>
        </w:rPr>
        <w:br/>
      </w:r>
    </w:p>
    <w:p w14:paraId="483B527E" w14:textId="26D88E62" w:rsidR="002B06DE" w:rsidRPr="002B06DE" w:rsidRDefault="002B06DE" w:rsidP="002B06DE">
      <w:pPr>
        <w:rPr>
          <w:rFonts w:cstheme="minorHAnsi"/>
          <w:sz w:val="24"/>
          <w:szCs w:val="24"/>
        </w:rPr>
      </w:pPr>
    </w:p>
    <w:p w14:paraId="5CDAFA93" w14:textId="57CBC35A" w:rsidR="002B06DE" w:rsidRDefault="002B06DE" w:rsidP="002B06DE">
      <w:pPr>
        <w:rPr>
          <w:rFonts w:cstheme="minorHAnsi"/>
          <w:sz w:val="24"/>
          <w:szCs w:val="24"/>
        </w:rPr>
      </w:pPr>
    </w:p>
    <w:p w14:paraId="3F122764" w14:textId="367DFD0C" w:rsidR="002B06DE" w:rsidRPr="002B06DE" w:rsidRDefault="002B06DE" w:rsidP="002B06DE">
      <w:pPr>
        <w:tabs>
          <w:tab w:val="left" w:pos="7836"/>
        </w:tabs>
        <w:rPr>
          <w:rFonts w:cstheme="minorHAnsi"/>
          <w:sz w:val="24"/>
          <w:szCs w:val="24"/>
        </w:rPr>
      </w:pPr>
      <w:r>
        <w:rPr>
          <w:rFonts w:cstheme="minorHAnsi"/>
          <w:sz w:val="24"/>
          <w:szCs w:val="24"/>
        </w:rPr>
        <w:tab/>
      </w:r>
    </w:p>
    <w:p w14:paraId="2F0888A0" w14:textId="77777777" w:rsidR="00032C8C" w:rsidRPr="00C37B5B" w:rsidRDefault="00402FC5" w:rsidP="00CF49ED">
      <w:pPr>
        <w:jc w:val="center"/>
        <w:rPr>
          <w:rFonts w:cstheme="minorHAnsi"/>
          <w:b/>
          <w:sz w:val="24"/>
          <w:szCs w:val="24"/>
        </w:rPr>
      </w:pPr>
      <w:r w:rsidRPr="00C37B5B">
        <w:rPr>
          <w:noProof/>
          <w:sz w:val="24"/>
          <w:szCs w:val="24"/>
          <w:lang w:eastAsia="en-GB"/>
        </w:rPr>
        <w:drawing>
          <wp:inline distT="0" distB="0" distL="0" distR="0" wp14:anchorId="5FB7D904" wp14:editId="0075E923">
            <wp:extent cx="6239934" cy="35603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64159" cy="3574166"/>
                    </a:xfrm>
                    <a:prstGeom prst="rect">
                      <a:avLst/>
                    </a:prstGeom>
                    <a:noFill/>
                    <a:ln>
                      <a:noFill/>
                    </a:ln>
                  </pic:spPr>
                </pic:pic>
              </a:graphicData>
            </a:graphic>
          </wp:inline>
        </w:drawing>
      </w:r>
    </w:p>
    <w:p w14:paraId="6FD943A0" w14:textId="77777777" w:rsidR="0068469C" w:rsidRDefault="0068469C" w:rsidP="00611B3E">
      <w:pPr>
        <w:jc w:val="both"/>
        <w:rPr>
          <w:rFonts w:cstheme="minorHAnsi"/>
          <w:b/>
          <w:sz w:val="24"/>
          <w:szCs w:val="24"/>
        </w:rPr>
      </w:pPr>
    </w:p>
    <w:p w14:paraId="637DDBA7" w14:textId="77777777" w:rsidR="0030723C" w:rsidRDefault="0030723C" w:rsidP="0051447D">
      <w:pPr>
        <w:jc w:val="center"/>
        <w:rPr>
          <w:rFonts w:ascii="Aharoni" w:hAnsi="Aharoni" w:cs="Aharoni"/>
          <w:b/>
          <w:color w:val="538135" w:themeColor="accent6" w:themeShade="BF"/>
          <w:sz w:val="28"/>
          <w:szCs w:val="28"/>
        </w:rPr>
      </w:pPr>
    </w:p>
    <w:p w14:paraId="1CE333BD" w14:textId="6477D045" w:rsidR="00EA5F53" w:rsidRPr="006A3308" w:rsidRDefault="00906552" w:rsidP="00E15CAA">
      <w:pPr>
        <w:rPr>
          <w:rFonts w:ascii="Aharoni" w:hAnsi="Aharoni" w:cs="Aharoni"/>
          <w:b/>
          <w:color w:val="538135" w:themeColor="accent6" w:themeShade="BF"/>
          <w:sz w:val="28"/>
          <w:szCs w:val="28"/>
        </w:rPr>
      </w:pPr>
      <w:r w:rsidRPr="006A3308">
        <w:rPr>
          <w:rFonts w:ascii="Aharoni" w:hAnsi="Aharoni" w:cs="Aharoni"/>
          <w:b/>
          <w:color w:val="538135" w:themeColor="accent6" w:themeShade="BF"/>
          <w:sz w:val="28"/>
          <w:szCs w:val="28"/>
        </w:rPr>
        <w:t>Identified Challenges and Concerns</w:t>
      </w:r>
    </w:p>
    <w:p w14:paraId="534498D3" w14:textId="6C7EF246" w:rsidR="00906552" w:rsidRPr="00E15CAA" w:rsidRDefault="00906552" w:rsidP="006A3308">
      <w:pPr>
        <w:rPr>
          <w:rFonts w:cstheme="minorHAnsi"/>
          <w:b/>
          <w:color w:val="538135" w:themeColor="accent6" w:themeShade="BF"/>
          <w:sz w:val="28"/>
          <w:szCs w:val="28"/>
        </w:rPr>
      </w:pPr>
      <w:r w:rsidRPr="00E15CAA">
        <w:rPr>
          <w:rFonts w:cstheme="minorHAnsi"/>
          <w:b/>
          <w:color w:val="538135" w:themeColor="accent6" w:themeShade="BF"/>
          <w:sz w:val="28"/>
          <w:szCs w:val="28"/>
        </w:rPr>
        <w:t>Challenges</w:t>
      </w:r>
    </w:p>
    <w:p w14:paraId="09A7B537" w14:textId="7D00DD58" w:rsidR="00906552" w:rsidRPr="00C37B5B" w:rsidRDefault="00906552" w:rsidP="00611B3E">
      <w:pPr>
        <w:jc w:val="both"/>
        <w:rPr>
          <w:rFonts w:cstheme="minorHAnsi"/>
          <w:sz w:val="24"/>
          <w:szCs w:val="24"/>
        </w:rPr>
      </w:pPr>
      <w:r w:rsidRPr="00C37B5B">
        <w:rPr>
          <w:rFonts w:cstheme="minorHAnsi"/>
          <w:sz w:val="24"/>
          <w:szCs w:val="24"/>
        </w:rPr>
        <w:t>Calvert Green face</w:t>
      </w:r>
      <w:r w:rsidR="0030723C">
        <w:rPr>
          <w:rFonts w:cstheme="minorHAnsi"/>
          <w:sz w:val="24"/>
          <w:szCs w:val="24"/>
        </w:rPr>
        <w:t>s</w:t>
      </w:r>
      <w:r w:rsidRPr="00C37B5B">
        <w:rPr>
          <w:rFonts w:cstheme="minorHAnsi"/>
          <w:sz w:val="24"/>
          <w:szCs w:val="24"/>
        </w:rPr>
        <w:t xml:space="preserve"> several challenges from current major infrastructure schemes, proposed large government projects and continued detrimental effects on surrounding roads and environment</w:t>
      </w:r>
      <w:r w:rsidR="0030723C">
        <w:rPr>
          <w:rFonts w:cstheme="minorHAnsi"/>
          <w:sz w:val="24"/>
          <w:szCs w:val="24"/>
        </w:rPr>
        <w:t>:</w:t>
      </w:r>
    </w:p>
    <w:p w14:paraId="01DFBB4D" w14:textId="32D9B2C6" w:rsidR="00906552" w:rsidRPr="00C37B5B" w:rsidRDefault="00906552" w:rsidP="00412345">
      <w:pPr>
        <w:pStyle w:val="ListParagraph"/>
        <w:numPr>
          <w:ilvl w:val="0"/>
          <w:numId w:val="11"/>
        </w:numPr>
        <w:jc w:val="both"/>
        <w:rPr>
          <w:rFonts w:cstheme="minorHAnsi"/>
          <w:sz w:val="24"/>
          <w:szCs w:val="24"/>
        </w:rPr>
      </w:pPr>
      <w:r w:rsidRPr="00C37B5B">
        <w:rPr>
          <w:rFonts w:cstheme="minorHAnsi"/>
          <w:b/>
          <w:bCs/>
          <w:color w:val="0070C0"/>
          <w:sz w:val="24"/>
          <w:szCs w:val="24"/>
        </w:rPr>
        <w:t>HS2</w:t>
      </w:r>
      <w:r w:rsidR="00880013">
        <w:rPr>
          <w:rFonts w:cstheme="minorHAnsi"/>
          <w:b/>
          <w:bCs/>
          <w:color w:val="0070C0"/>
          <w:sz w:val="24"/>
          <w:szCs w:val="24"/>
        </w:rPr>
        <w:t xml:space="preserve"> </w:t>
      </w:r>
      <w:r w:rsidRPr="00C37B5B">
        <w:rPr>
          <w:rFonts w:cstheme="minorHAnsi"/>
          <w:b/>
          <w:bCs/>
          <w:color w:val="0070C0"/>
          <w:sz w:val="24"/>
          <w:szCs w:val="24"/>
        </w:rPr>
        <w:t>line and maintenance depot</w:t>
      </w:r>
      <w:r w:rsidR="002F57FB">
        <w:rPr>
          <w:rFonts w:cstheme="minorHAnsi"/>
          <w:b/>
          <w:bCs/>
          <w:color w:val="0070C0"/>
          <w:sz w:val="24"/>
          <w:szCs w:val="24"/>
        </w:rPr>
        <w:t xml:space="preserve"> </w:t>
      </w:r>
      <w:r w:rsidR="002F57FB" w:rsidRPr="00C37B5B">
        <w:rPr>
          <w:rFonts w:cstheme="minorHAnsi"/>
          <w:sz w:val="24"/>
          <w:szCs w:val="24"/>
        </w:rPr>
        <w:t>–</w:t>
      </w:r>
      <w:r w:rsidRPr="00C37B5B">
        <w:rPr>
          <w:rFonts w:cstheme="minorHAnsi"/>
          <w:sz w:val="24"/>
          <w:szCs w:val="24"/>
        </w:rPr>
        <w:t xml:space="preserve"> both are sited close to the parish </w:t>
      </w:r>
      <w:r w:rsidR="002F57FB" w:rsidRPr="00C37B5B">
        <w:rPr>
          <w:rFonts w:cstheme="minorHAnsi"/>
          <w:sz w:val="24"/>
          <w:szCs w:val="24"/>
        </w:rPr>
        <w:t>–</w:t>
      </w:r>
      <w:r w:rsidRPr="00C37B5B">
        <w:rPr>
          <w:rFonts w:cstheme="minorHAnsi"/>
          <w:sz w:val="24"/>
          <w:szCs w:val="24"/>
        </w:rPr>
        <w:t xml:space="preserve"> impact of the construction, increase in HGV traffic and subsequent operation</w:t>
      </w:r>
      <w:r w:rsidR="00833F24" w:rsidRPr="00C37B5B">
        <w:rPr>
          <w:rFonts w:cstheme="minorHAnsi"/>
          <w:sz w:val="24"/>
          <w:szCs w:val="24"/>
        </w:rPr>
        <w:t>.</w:t>
      </w:r>
    </w:p>
    <w:p w14:paraId="7F2134E9" w14:textId="77777777" w:rsidR="00906552" w:rsidRPr="00C37B5B" w:rsidRDefault="00906552" w:rsidP="00412345">
      <w:pPr>
        <w:pStyle w:val="ListParagraph"/>
        <w:numPr>
          <w:ilvl w:val="0"/>
          <w:numId w:val="11"/>
        </w:numPr>
        <w:jc w:val="both"/>
        <w:rPr>
          <w:rFonts w:cstheme="minorHAnsi"/>
          <w:sz w:val="24"/>
          <w:szCs w:val="24"/>
        </w:rPr>
      </w:pPr>
      <w:r w:rsidRPr="00C37B5B">
        <w:rPr>
          <w:rFonts w:cstheme="minorHAnsi"/>
          <w:b/>
          <w:bCs/>
          <w:color w:val="0070C0"/>
          <w:sz w:val="24"/>
          <w:szCs w:val="24"/>
        </w:rPr>
        <w:t xml:space="preserve">HS2 </w:t>
      </w:r>
      <w:r w:rsidR="00402FC5" w:rsidRPr="00C37B5B">
        <w:rPr>
          <w:rFonts w:cstheme="minorHAnsi"/>
          <w:b/>
          <w:bCs/>
          <w:color w:val="0070C0"/>
          <w:sz w:val="24"/>
          <w:szCs w:val="24"/>
        </w:rPr>
        <w:t>concrete</w:t>
      </w:r>
      <w:r w:rsidRPr="00C37B5B">
        <w:rPr>
          <w:rFonts w:cstheme="minorHAnsi"/>
          <w:b/>
          <w:bCs/>
          <w:color w:val="0070C0"/>
          <w:sz w:val="24"/>
          <w:szCs w:val="24"/>
        </w:rPr>
        <w:t xml:space="preserve"> batching plant </w:t>
      </w:r>
      <w:r w:rsidRPr="00C37B5B">
        <w:rPr>
          <w:rFonts w:cstheme="minorHAnsi"/>
          <w:sz w:val="24"/>
          <w:szCs w:val="24"/>
        </w:rPr>
        <w:t>– questions over its long</w:t>
      </w:r>
      <w:r w:rsidR="00833F24" w:rsidRPr="00C37B5B">
        <w:rPr>
          <w:rFonts w:cstheme="minorHAnsi"/>
          <w:sz w:val="24"/>
          <w:szCs w:val="24"/>
        </w:rPr>
        <w:t>-</w:t>
      </w:r>
      <w:r w:rsidRPr="00C37B5B">
        <w:rPr>
          <w:rFonts w:cstheme="minorHAnsi"/>
          <w:sz w:val="24"/>
          <w:szCs w:val="24"/>
        </w:rPr>
        <w:t>term future</w:t>
      </w:r>
      <w:r w:rsidR="00833F24" w:rsidRPr="00C37B5B">
        <w:rPr>
          <w:rFonts w:cstheme="minorHAnsi"/>
          <w:sz w:val="24"/>
          <w:szCs w:val="24"/>
        </w:rPr>
        <w:t>.</w:t>
      </w:r>
    </w:p>
    <w:p w14:paraId="37F7DAD7" w14:textId="77777777" w:rsidR="00906552" w:rsidRPr="00C37B5B" w:rsidRDefault="00906552" w:rsidP="00412345">
      <w:pPr>
        <w:pStyle w:val="ListParagraph"/>
        <w:numPr>
          <w:ilvl w:val="0"/>
          <w:numId w:val="11"/>
        </w:numPr>
        <w:jc w:val="both"/>
        <w:rPr>
          <w:rFonts w:cstheme="minorHAnsi"/>
          <w:sz w:val="24"/>
          <w:szCs w:val="24"/>
        </w:rPr>
      </w:pPr>
      <w:r w:rsidRPr="00C37B5B">
        <w:rPr>
          <w:rFonts w:cstheme="minorHAnsi"/>
          <w:b/>
          <w:bCs/>
          <w:color w:val="0070C0"/>
          <w:sz w:val="24"/>
          <w:szCs w:val="24"/>
        </w:rPr>
        <w:t>EWR</w:t>
      </w:r>
      <w:r w:rsidRPr="00C37B5B">
        <w:rPr>
          <w:rFonts w:cstheme="minorHAnsi"/>
          <w:sz w:val="24"/>
          <w:szCs w:val="24"/>
        </w:rPr>
        <w:t xml:space="preserve"> – impact of construction, HGV traffic and subsequent operation</w:t>
      </w:r>
      <w:r w:rsidR="00833F24" w:rsidRPr="00C37B5B">
        <w:rPr>
          <w:rFonts w:cstheme="minorHAnsi"/>
          <w:sz w:val="24"/>
          <w:szCs w:val="24"/>
        </w:rPr>
        <w:t>.</w:t>
      </w:r>
    </w:p>
    <w:p w14:paraId="3A932ED1" w14:textId="64AC2700" w:rsidR="00906552" w:rsidRPr="00C37B5B" w:rsidRDefault="00906552" w:rsidP="00412345">
      <w:pPr>
        <w:pStyle w:val="ListParagraph"/>
        <w:numPr>
          <w:ilvl w:val="0"/>
          <w:numId w:val="11"/>
        </w:numPr>
        <w:jc w:val="both"/>
        <w:rPr>
          <w:rFonts w:cstheme="minorHAnsi"/>
          <w:sz w:val="24"/>
          <w:szCs w:val="24"/>
        </w:rPr>
      </w:pPr>
      <w:r w:rsidRPr="00C37B5B">
        <w:rPr>
          <w:rFonts w:cstheme="minorHAnsi"/>
          <w:b/>
          <w:bCs/>
          <w:color w:val="0070C0"/>
          <w:sz w:val="24"/>
          <w:szCs w:val="24"/>
        </w:rPr>
        <w:t>E</w:t>
      </w:r>
      <w:r w:rsidR="00833F24" w:rsidRPr="00C37B5B">
        <w:rPr>
          <w:rFonts w:cstheme="minorHAnsi"/>
          <w:b/>
          <w:bCs/>
          <w:color w:val="0070C0"/>
          <w:sz w:val="24"/>
          <w:szCs w:val="24"/>
        </w:rPr>
        <w:t>fW (e</w:t>
      </w:r>
      <w:r w:rsidRPr="00C37B5B">
        <w:rPr>
          <w:rFonts w:cstheme="minorHAnsi"/>
          <w:b/>
          <w:bCs/>
          <w:color w:val="0070C0"/>
          <w:sz w:val="24"/>
          <w:szCs w:val="24"/>
        </w:rPr>
        <w:t xml:space="preserve">nergy from </w:t>
      </w:r>
      <w:r w:rsidR="00833F24" w:rsidRPr="00C37B5B">
        <w:rPr>
          <w:rFonts w:cstheme="minorHAnsi"/>
          <w:b/>
          <w:bCs/>
          <w:color w:val="0070C0"/>
          <w:sz w:val="24"/>
          <w:szCs w:val="24"/>
        </w:rPr>
        <w:t>w</w:t>
      </w:r>
      <w:r w:rsidRPr="00C37B5B">
        <w:rPr>
          <w:rFonts w:cstheme="minorHAnsi"/>
          <w:b/>
          <w:bCs/>
          <w:color w:val="0070C0"/>
          <w:sz w:val="24"/>
          <w:szCs w:val="24"/>
        </w:rPr>
        <w:t>aste</w:t>
      </w:r>
      <w:r w:rsidR="00833F24" w:rsidRPr="00C37B5B">
        <w:rPr>
          <w:rFonts w:cstheme="minorHAnsi"/>
          <w:b/>
          <w:bCs/>
          <w:color w:val="0070C0"/>
          <w:sz w:val="24"/>
          <w:szCs w:val="24"/>
        </w:rPr>
        <w:t>)</w:t>
      </w:r>
      <w:r w:rsidRPr="00C37B5B">
        <w:rPr>
          <w:rFonts w:cstheme="minorHAnsi"/>
          <w:b/>
          <w:bCs/>
          <w:color w:val="0070C0"/>
          <w:sz w:val="24"/>
          <w:szCs w:val="24"/>
        </w:rPr>
        <w:t xml:space="preserve"> incinerator</w:t>
      </w:r>
      <w:r w:rsidR="002F57FB">
        <w:rPr>
          <w:rFonts w:cstheme="minorHAnsi"/>
          <w:b/>
          <w:bCs/>
          <w:color w:val="0070C0"/>
          <w:sz w:val="24"/>
          <w:szCs w:val="24"/>
        </w:rPr>
        <w:t xml:space="preserve"> </w:t>
      </w:r>
      <w:r w:rsidRPr="00C37B5B">
        <w:rPr>
          <w:rFonts w:cstheme="minorHAnsi"/>
          <w:sz w:val="24"/>
          <w:szCs w:val="24"/>
        </w:rPr>
        <w:t>– visible across the parish and wider area plus significant HGV traffic on local roads</w:t>
      </w:r>
      <w:r w:rsidR="00833F24" w:rsidRPr="00C37B5B">
        <w:rPr>
          <w:rFonts w:cstheme="minorHAnsi"/>
          <w:sz w:val="24"/>
          <w:szCs w:val="24"/>
        </w:rPr>
        <w:t>.</w:t>
      </w:r>
    </w:p>
    <w:p w14:paraId="3B77D10E" w14:textId="12E5B6C2" w:rsidR="00833F24" w:rsidRPr="00C37B5B" w:rsidRDefault="00833F24" w:rsidP="00880013">
      <w:pPr>
        <w:pStyle w:val="ListParagraph"/>
        <w:numPr>
          <w:ilvl w:val="0"/>
          <w:numId w:val="11"/>
        </w:numPr>
        <w:jc w:val="both"/>
        <w:rPr>
          <w:rFonts w:cstheme="minorHAnsi"/>
          <w:sz w:val="24"/>
          <w:szCs w:val="24"/>
        </w:rPr>
      </w:pPr>
      <w:r w:rsidRPr="00C37B5B">
        <w:rPr>
          <w:rFonts w:cstheme="minorHAnsi"/>
          <w:b/>
          <w:bCs/>
          <w:color w:val="0070C0"/>
          <w:sz w:val="24"/>
          <w:szCs w:val="24"/>
        </w:rPr>
        <w:t xml:space="preserve">Proposed mega prison at </w:t>
      </w:r>
      <w:proofErr w:type="spellStart"/>
      <w:r w:rsidRPr="00C37B5B">
        <w:rPr>
          <w:rFonts w:cstheme="minorHAnsi"/>
          <w:b/>
          <w:bCs/>
          <w:color w:val="0070C0"/>
          <w:sz w:val="24"/>
          <w:szCs w:val="24"/>
        </w:rPr>
        <w:t>Grendon</w:t>
      </w:r>
      <w:proofErr w:type="spellEnd"/>
      <w:r w:rsidRPr="00C37B5B">
        <w:rPr>
          <w:rFonts w:cstheme="minorHAnsi"/>
          <w:b/>
          <w:bCs/>
          <w:color w:val="0070C0"/>
          <w:sz w:val="24"/>
          <w:szCs w:val="24"/>
        </w:rPr>
        <w:t>/</w:t>
      </w:r>
      <w:proofErr w:type="spellStart"/>
      <w:r w:rsidRPr="00C37B5B">
        <w:rPr>
          <w:rFonts w:cstheme="minorHAnsi"/>
          <w:b/>
          <w:bCs/>
          <w:color w:val="0070C0"/>
          <w:sz w:val="24"/>
          <w:szCs w:val="24"/>
        </w:rPr>
        <w:t>Edgcott</w:t>
      </w:r>
      <w:proofErr w:type="spellEnd"/>
      <w:r w:rsidR="00880013">
        <w:rPr>
          <w:rFonts w:cstheme="minorHAnsi"/>
          <w:b/>
          <w:bCs/>
          <w:color w:val="0070C0"/>
          <w:sz w:val="24"/>
          <w:szCs w:val="24"/>
        </w:rPr>
        <w:t xml:space="preserve"> </w:t>
      </w:r>
      <w:r w:rsidRPr="00C37B5B">
        <w:rPr>
          <w:rFonts w:cstheme="minorHAnsi"/>
          <w:sz w:val="24"/>
          <w:szCs w:val="24"/>
        </w:rPr>
        <w:t>– cumulative effects on environment, HGV traffic and safety concerns.</w:t>
      </w:r>
    </w:p>
    <w:p w14:paraId="7E9BEAB6" w14:textId="11A0F5DD" w:rsidR="00833F24" w:rsidRPr="00C37B5B" w:rsidRDefault="00833F24" w:rsidP="00412345">
      <w:pPr>
        <w:pStyle w:val="ListParagraph"/>
        <w:numPr>
          <w:ilvl w:val="0"/>
          <w:numId w:val="11"/>
        </w:numPr>
        <w:jc w:val="both"/>
        <w:rPr>
          <w:rFonts w:cstheme="minorHAnsi"/>
          <w:sz w:val="24"/>
          <w:szCs w:val="24"/>
        </w:rPr>
      </w:pPr>
      <w:proofErr w:type="spellStart"/>
      <w:r w:rsidRPr="00C37B5B">
        <w:rPr>
          <w:rFonts w:cstheme="minorHAnsi"/>
          <w:b/>
          <w:bCs/>
          <w:color w:val="0070C0"/>
          <w:sz w:val="24"/>
          <w:szCs w:val="24"/>
        </w:rPr>
        <w:t>Dunsty</w:t>
      </w:r>
      <w:proofErr w:type="spellEnd"/>
      <w:r w:rsidRPr="00C37B5B">
        <w:rPr>
          <w:rFonts w:cstheme="minorHAnsi"/>
          <w:b/>
          <w:bCs/>
          <w:color w:val="0070C0"/>
          <w:sz w:val="24"/>
          <w:szCs w:val="24"/>
        </w:rPr>
        <w:t xml:space="preserve"> Hill Farm</w:t>
      </w:r>
      <w:r w:rsidR="00880013">
        <w:rPr>
          <w:rFonts w:cstheme="minorHAnsi"/>
          <w:b/>
          <w:bCs/>
          <w:color w:val="0070C0"/>
          <w:sz w:val="24"/>
          <w:szCs w:val="24"/>
        </w:rPr>
        <w:t xml:space="preserve"> </w:t>
      </w:r>
      <w:r w:rsidRPr="00C37B5B">
        <w:rPr>
          <w:rFonts w:cstheme="minorHAnsi"/>
          <w:sz w:val="24"/>
          <w:szCs w:val="24"/>
        </w:rPr>
        <w:t>– rural exemption site scheme and insecurity over future planning applications.</w:t>
      </w:r>
    </w:p>
    <w:p w14:paraId="3E884626" w14:textId="6704DA67" w:rsidR="00833F24" w:rsidRPr="00C37B5B" w:rsidRDefault="00833F24" w:rsidP="00412345">
      <w:pPr>
        <w:pStyle w:val="ListParagraph"/>
        <w:numPr>
          <w:ilvl w:val="0"/>
          <w:numId w:val="11"/>
        </w:numPr>
        <w:jc w:val="both"/>
        <w:rPr>
          <w:rFonts w:cstheme="minorHAnsi"/>
          <w:sz w:val="24"/>
          <w:szCs w:val="24"/>
        </w:rPr>
      </w:pPr>
      <w:r w:rsidRPr="00C37B5B">
        <w:rPr>
          <w:rFonts w:cstheme="minorHAnsi"/>
          <w:b/>
          <w:bCs/>
          <w:color w:val="0070C0"/>
          <w:sz w:val="24"/>
          <w:szCs w:val="24"/>
        </w:rPr>
        <w:t>Solar farm</w:t>
      </w:r>
      <w:r w:rsidR="00880013">
        <w:rPr>
          <w:rFonts w:cstheme="minorHAnsi"/>
          <w:b/>
          <w:bCs/>
          <w:color w:val="0070C0"/>
          <w:sz w:val="24"/>
          <w:szCs w:val="24"/>
        </w:rPr>
        <w:t xml:space="preserve"> </w:t>
      </w:r>
      <w:r w:rsidRPr="00C37B5B">
        <w:rPr>
          <w:rFonts w:cstheme="minorHAnsi"/>
          <w:sz w:val="24"/>
          <w:szCs w:val="24"/>
        </w:rPr>
        <w:t>– on previous landfill site.</w:t>
      </w:r>
    </w:p>
    <w:p w14:paraId="0CF7E75D" w14:textId="63E2EFFD" w:rsidR="00833F24" w:rsidRPr="00C37B5B" w:rsidRDefault="00833F24" w:rsidP="00412345">
      <w:pPr>
        <w:pStyle w:val="ListParagraph"/>
        <w:numPr>
          <w:ilvl w:val="0"/>
          <w:numId w:val="11"/>
        </w:numPr>
        <w:jc w:val="both"/>
        <w:rPr>
          <w:rFonts w:cstheme="minorHAnsi"/>
          <w:sz w:val="24"/>
          <w:szCs w:val="24"/>
        </w:rPr>
      </w:pPr>
      <w:r w:rsidRPr="00C37B5B">
        <w:rPr>
          <w:rFonts w:cstheme="minorHAnsi"/>
          <w:b/>
          <w:bCs/>
          <w:color w:val="0070C0"/>
          <w:sz w:val="24"/>
          <w:szCs w:val="24"/>
        </w:rPr>
        <w:t>Past planning proposals</w:t>
      </w:r>
      <w:r w:rsidR="00880013">
        <w:rPr>
          <w:rFonts w:cstheme="minorHAnsi"/>
          <w:b/>
          <w:bCs/>
          <w:color w:val="0070C0"/>
          <w:sz w:val="24"/>
          <w:szCs w:val="24"/>
        </w:rPr>
        <w:t xml:space="preserve"> </w:t>
      </w:r>
      <w:r w:rsidR="00880013" w:rsidRPr="00C37B5B">
        <w:rPr>
          <w:rFonts w:cstheme="minorHAnsi"/>
          <w:sz w:val="24"/>
          <w:szCs w:val="24"/>
        </w:rPr>
        <w:t>–</w:t>
      </w:r>
      <w:r w:rsidRPr="00C37B5B">
        <w:rPr>
          <w:rFonts w:cstheme="minorHAnsi"/>
          <w:color w:val="0070C0"/>
          <w:sz w:val="24"/>
          <w:szCs w:val="24"/>
        </w:rPr>
        <w:t xml:space="preserve"> </w:t>
      </w:r>
      <w:r w:rsidRPr="00C37B5B">
        <w:rPr>
          <w:rFonts w:cstheme="minorHAnsi"/>
          <w:sz w:val="24"/>
          <w:szCs w:val="24"/>
        </w:rPr>
        <w:t>for land to the north of Calvert Green Parish by Persimmon and David Wilson Homes – within Charndon Parish but included in Calvert Green Neighbourhood Area.</w:t>
      </w:r>
    </w:p>
    <w:p w14:paraId="1D73A02C" w14:textId="141D9D0C" w:rsidR="00906552" w:rsidRPr="00C37B5B" w:rsidRDefault="00906552" w:rsidP="00412345">
      <w:pPr>
        <w:pStyle w:val="ListParagraph"/>
        <w:numPr>
          <w:ilvl w:val="0"/>
          <w:numId w:val="11"/>
        </w:numPr>
        <w:jc w:val="both"/>
        <w:rPr>
          <w:rFonts w:cstheme="minorHAnsi"/>
          <w:sz w:val="24"/>
          <w:szCs w:val="24"/>
        </w:rPr>
      </w:pPr>
      <w:r w:rsidRPr="00C37B5B">
        <w:rPr>
          <w:rFonts w:cstheme="minorHAnsi"/>
          <w:b/>
          <w:bCs/>
          <w:color w:val="0070C0"/>
          <w:sz w:val="24"/>
          <w:szCs w:val="24"/>
        </w:rPr>
        <w:t>Calvert City</w:t>
      </w:r>
      <w:r w:rsidR="00880013">
        <w:rPr>
          <w:rFonts w:cstheme="minorHAnsi"/>
          <w:b/>
          <w:bCs/>
          <w:color w:val="0070C0"/>
          <w:sz w:val="24"/>
          <w:szCs w:val="24"/>
        </w:rPr>
        <w:t xml:space="preserve"> </w:t>
      </w:r>
      <w:r w:rsidRPr="00C37B5B">
        <w:rPr>
          <w:rFonts w:cstheme="minorHAnsi"/>
          <w:sz w:val="24"/>
          <w:szCs w:val="24"/>
        </w:rPr>
        <w:t xml:space="preserve">– new </w:t>
      </w:r>
      <w:r w:rsidR="00833F24" w:rsidRPr="00C37B5B">
        <w:rPr>
          <w:rFonts w:cstheme="minorHAnsi"/>
          <w:sz w:val="24"/>
          <w:szCs w:val="24"/>
        </w:rPr>
        <w:t xml:space="preserve">large </w:t>
      </w:r>
      <w:r w:rsidRPr="00C37B5B">
        <w:rPr>
          <w:rFonts w:cstheme="minorHAnsi"/>
          <w:sz w:val="24"/>
          <w:szCs w:val="24"/>
        </w:rPr>
        <w:t xml:space="preserve">town concept visualised to be located along the Oxford </w:t>
      </w:r>
      <w:r w:rsidR="00833F24" w:rsidRPr="00C37B5B">
        <w:rPr>
          <w:rFonts w:cstheme="minorHAnsi"/>
          <w:sz w:val="24"/>
          <w:szCs w:val="24"/>
        </w:rPr>
        <w:t>/</w:t>
      </w:r>
      <w:r w:rsidRPr="00C37B5B">
        <w:rPr>
          <w:rFonts w:cstheme="minorHAnsi"/>
          <w:sz w:val="24"/>
          <w:szCs w:val="24"/>
        </w:rPr>
        <w:t>Cambridge arc</w:t>
      </w:r>
      <w:r w:rsidR="00833F24" w:rsidRPr="00C37B5B">
        <w:rPr>
          <w:rFonts w:cstheme="minorHAnsi"/>
          <w:sz w:val="24"/>
          <w:szCs w:val="24"/>
        </w:rPr>
        <w:t xml:space="preserve"> subsuming Calvert Green</w:t>
      </w:r>
      <w:r w:rsidRPr="00C37B5B">
        <w:rPr>
          <w:rFonts w:cstheme="minorHAnsi"/>
          <w:sz w:val="24"/>
          <w:szCs w:val="24"/>
        </w:rPr>
        <w:t>. Since the apparent abandonment of the expressway, this may be relocated closer to existing major road / railway projects</w:t>
      </w:r>
      <w:r w:rsidR="00833F24" w:rsidRPr="00C37B5B">
        <w:rPr>
          <w:rFonts w:cstheme="minorHAnsi"/>
          <w:sz w:val="24"/>
          <w:szCs w:val="24"/>
        </w:rPr>
        <w:t>.</w:t>
      </w:r>
    </w:p>
    <w:p w14:paraId="704781A4" w14:textId="024570A2" w:rsidR="0051447D" w:rsidRPr="0030723C" w:rsidRDefault="0051447D" w:rsidP="0030723C">
      <w:pPr>
        <w:jc w:val="both"/>
        <w:rPr>
          <w:rFonts w:cstheme="minorHAnsi"/>
          <w:sz w:val="24"/>
          <w:szCs w:val="24"/>
        </w:rPr>
      </w:pPr>
    </w:p>
    <w:p w14:paraId="2C509259" w14:textId="77777777" w:rsidR="00180212" w:rsidRPr="00E15CAA" w:rsidRDefault="00906552" w:rsidP="0051447D">
      <w:pPr>
        <w:rPr>
          <w:rFonts w:cstheme="minorHAnsi"/>
          <w:b/>
          <w:color w:val="538135" w:themeColor="accent6" w:themeShade="BF"/>
          <w:sz w:val="28"/>
          <w:szCs w:val="28"/>
        </w:rPr>
      </w:pPr>
      <w:r w:rsidRPr="00E15CAA">
        <w:rPr>
          <w:rFonts w:cstheme="minorHAnsi"/>
          <w:b/>
          <w:color w:val="538135" w:themeColor="accent6" w:themeShade="BF"/>
          <w:sz w:val="28"/>
          <w:szCs w:val="28"/>
        </w:rPr>
        <w:t>Concerns</w:t>
      </w:r>
    </w:p>
    <w:p w14:paraId="49D253AC" w14:textId="254852BA" w:rsidR="00833F24" w:rsidRDefault="00180212" w:rsidP="0051447D">
      <w:pPr>
        <w:pStyle w:val="ListParagraph"/>
        <w:ind w:left="426"/>
        <w:jc w:val="both"/>
        <w:rPr>
          <w:rFonts w:cstheme="minorHAnsi"/>
          <w:sz w:val="24"/>
          <w:szCs w:val="24"/>
        </w:rPr>
      </w:pPr>
      <w:r w:rsidRPr="00C37B5B">
        <w:rPr>
          <w:rFonts w:cstheme="minorHAnsi"/>
          <w:sz w:val="24"/>
          <w:szCs w:val="24"/>
        </w:rPr>
        <w:t>The</w:t>
      </w:r>
      <w:r w:rsidR="0030723C">
        <w:rPr>
          <w:rFonts w:cstheme="minorHAnsi"/>
          <w:sz w:val="24"/>
          <w:szCs w:val="24"/>
        </w:rPr>
        <w:t xml:space="preserve"> </w:t>
      </w:r>
      <w:r w:rsidRPr="00C37B5B">
        <w:rPr>
          <w:rFonts w:cstheme="minorHAnsi"/>
          <w:sz w:val="24"/>
          <w:szCs w:val="24"/>
        </w:rPr>
        <w:t>concerns facing Calvert Green a</w:t>
      </w:r>
      <w:r w:rsidR="0030723C">
        <w:rPr>
          <w:rFonts w:cstheme="minorHAnsi"/>
          <w:sz w:val="24"/>
          <w:szCs w:val="24"/>
        </w:rPr>
        <w:t>re outlined below:</w:t>
      </w:r>
    </w:p>
    <w:p w14:paraId="14EB172C" w14:textId="77777777" w:rsidR="0051447D" w:rsidRPr="0051447D" w:rsidRDefault="0051447D" w:rsidP="0051447D">
      <w:pPr>
        <w:pStyle w:val="ListParagraph"/>
        <w:ind w:left="426"/>
        <w:jc w:val="both"/>
        <w:rPr>
          <w:rFonts w:cstheme="minorHAnsi"/>
          <w:sz w:val="24"/>
          <w:szCs w:val="24"/>
        </w:rPr>
      </w:pPr>
    </w:p>
    <w:p w14:paraId="24E0C1B5" w14:textId="77777777" w:rsidR="00906552" w:rsidRPr="00C37B5B" w:rsidRDefault="00906552" w:rsidP="00412345">
      <w:pPr>
        <w:pStyle w:val="ListParagraph"/>
        <w:numPr>
          <w:ilvl w:val="0"/>
          <w:numId w:val="10"/>
        </w:numPr>
        <w:jc w:val="both"/>
        <w:rPr>
          <w:rFonts w:cstheme="minorHAnsi"/>
          <w:sz w:val="24"/>
          <w:szCs w:val="24"/>
        </w:rPr>
      </w:pPr>
      <w:r w:rsidRPr="00C37B5B">
        <w:rPr>
          <w:rFonts w:cstheme="minorHAnsi"/>
          <w:sz w:val="24"/>
          <w:szCs w:val="24"/>
        </w:rPr>
        <w:t>Effects of major infrastructure projects on the village</w:t>
      </w:r>
      <w:r w:rsidR="00833F24" w:rsidRPr="00C37B5B">
        <w:rPr>
          <w:rFonts w:cstheme="minorHAnsi"/>
          <w:sz w:val="24"/>
          <w:szCs w:val="24"/>
        </w:rPr>
        <w:t>.</w:t>
      </w:r>
    </w:p>
    <w:p w14:paraId="5D73F686" w14:textId="77777777" w:rsidR="00906552" w:rsidRPr="00C37B5B" w:rsidRDefault="00906552" w:rsidP="00412345">
      <w:pPr>
        <w:pStyle w:val="ListParagraph"/>
        <w:numPr>
          <w:ilvl w:val="0"/>
          <w:numId w:val="10"/>
        </w:numPr>
        <w:jc w:val="both"/>
        <w:rPr>
          <w:rFonts w:cstheme="minorHAnsi"/>
          <w:sz w:val="24"/>
          <w:szCs w:val="24"/>
        </w:rPr>
      </w:pPr>
      <w:r w:rsidRPr="00C37B5B">
        <w:rPr>
          <w:rFonts w:cstheme="minorHAnsi"/>
          <w:sz w:val="24"/>
          <w:szCs w:val="24"/>
        </w:rPr>
        <w:t>Little social infrastructure</w:t>
      </w:r>
      <w:r w:rsidR="00833F24" w:rsidRPr="00C37B5B">
        <w:rPr>
          <w:rFonts w:cstheme="minorHAnsi"/>
          <w:sz w:val="24"/>
          <w:szCs w:val="24"/>
        </w:rPr>
        <w:t>.</w:t>
      </w:r>
    </w:p>
    <w:p w14:paraId="44C54E3E" w14:textId="77777777" w:rsidR="00906552" w:rsidRPr="00C37B5B" w:rsidRDefault="00906552" w:rsidP="00412345">
      <w:pPr>
        <w:pStyle w:val="ListParagraph"/>
        <w:numPr>
          <w:ilvl w:val="0"/>
          <w:numId w:val="10"/>
        </w:numPr>
        <w:jc w:val="both"/>
        <w:rPr>
          <w:rFonts w:cstheme="minorHAnsi"/>
          <w:sz w:val="24"/>
          <w:szCs w:val="24"/>
        </w:rPr>
      </w:pPr>
      <w:r w:rsidRPr="00C37B5B">
        <w:rPr>
          <w:rFonts w:cstheme="minorHAnsi"/>
          <w:sz w:val="24"/>
          <w:szCs w:val="24"/>
        </w:rPr>
        <w:t>Poor connectivity – public transport, cycle routes, etc</w:t>
      </w:r>
      <w:r w:rsidR="00833F24" w:rsidRPr="00C37B5B">
        <w:rPr>
          <w:rFonts w:cstheme="minorHAnsi"/>
          <w:sz w:val="24"/>
          <w:szCs w:val="24"/>
        </w:rPr>
        <w:t>.</w:t>
      </w:r>
    </w:p>
    <w:p w14:paraId="60577903" w14:textId="3C2F6044" w:rsidR="00906552" w:rsidRPr="00C37B5B" w:rsidRDefault="00906552" w:rsidP="00412345">
      <w:pPr>
        <w:pStyle w:val="ListParagraph"/>
        <w:numPr>
          <w:ilvl w:val="0"/>
          <w:numId w:val="10"/>
        </w:numPr>
        <w:jc w:val="both"/>
        <w:rPr>
          <w:rFonts w:cstheme="minorHAnsi"/>
          <w:sz w:val="24"/>
          <w:szCs w:val="24"/>
        </w:rPr>
      </w:pPr>
      <w:r w:rsidRPr="00C37B5B">
        <w:rPr>
          <w:rFonts w:cstheme="minorHAnsi"/>
          <w:sz w:val="24"/>
          <w:szCs w:val="24"/>
        </w:rPr>
        <w:t xml:space="preserve">Lack of local support systems / healthcare – residents largely </w:t>
      </w:r>
      <w:r w:rsidR="00412345" w:rsidRPr="00C37B5B">
        <w:rPr>
          <w:rFonts w:cstheme="minorHAnsi"/>
          <w:sz w:val="24"/>
          <w:szCs w:val="24"/>
        </w:rPr>
        <w:t>must</w:t>
      </w:r>
      <w:r w:rsidRPr="00C37B5B">
        <w:rPr>
          <w:rFonts w:cstheme="minorHAnsi"/>
          <w:sz w:val="24"/>
          <w:szCs w:val="24"/>
        </w:rPr>
        <w:t xml:space="preserve"> use their own cars or privately funded transport to connect with schools, doctors and healthcare, shopping, </w:t>
      </w:r>
      <w:r w:rsidR="00412345" w:rsidRPr="00C37B5B">
        <w:rPr>
          <w:rFonts w:cstheme="minorHAnsi"/>
          <w:sz w:val="24"/>
          <w:szCs w:val="24"/>
        </w:rPr>
        <w:t>sport,</w:t>
      </w:r>
      <w:r w:rsidRPr="00C37B5B">
        <w:rPr>
          <w:rFonts w:cstheme="minorHAnsi"/>
          <w:sz w:val="24"/>
          <w:szCs w:val="24"/>
        </w:rPr>
        <w:t xml:space="preserve"> and leisure facilities etc.</w:t>
      </w:r>
    </w:p>
    <w:p w14:paraId="16CA55CA" w14:textId="77777777" w:rsidR="00906552" w:rsidRPr="00C37B5B" w:rsidRDefault="00906552" w:rsidP="00412345">
      <w:pPr>
        <w:pStyle w:val="ListParagraph"/>
        <w:numPr>
          <w:ilvl w:val="0"/>
          <w:numId w:val="10"/>
        </w:numPr>
        <w:jc w:val="both"/>
        <w:rPr>
          <w:rFonts w:cstheme="minorHAnsi"/>
          <w:sz w:val="24"/>
          <w:szCs w:val="24"/>
        </w:rPr>
      </w:pPr>
      <w:r w:rsidRPr="00C37B5B">
        <w:rPr>
          <w:rFonts w:cstheme="minorHAnsi"/>
          <w:sz w:val="24"/>
          <w:szCs w:val="24"/>
        </w:rPr>
        <w:t>Reliance of support services from local villages which are themselves</w:t>
      </w:r>
      <w:r w:rsidR="00833F24" w:rsidRPr="00C37B5B">
        <w:rPr>
          <w:rFonts w:cstheme="minorHAnsi"/>
          <w:sz w:val="24"/>
          <w:szCs w:val="24"/>
        </w:rPr>
        <w:t>.</w:t>
      </w:r>
      <w:r w:rsidRPr="00C37B5B">
        <w:rPr>
          <w:rFonts w:cstheme="minorHAnsi"/>
          <w:sz w:val="24"/>
          <w:szCs w:val="24"/>
        </w:rPr>
        <w:t xml:space="preserve"> expanding and which, therefore, may have decreasing catchment areas</w:t>
      </w:r>
      <w:r w:rsidR="00733A64" w:rsidRPr="00C37B5B">
        <w:rPr>
          <w:rFonts w:cstheme="minorHAnsi"/>
          <w:sz w:val="24"/>
          <w:szCs w:val="24"/>
        </w:rPr>
        <w:t>.</w:t>
      </w:r>
    </w:p>
    <w:p w14:paraId="6B49D6DC" w14:textId="718BC79C" w:rsidR="00906552" w:rsidRPr="00C37B5B" w:rsidRDefault="00906552" w:rsidP="00412345">
      <w:pPr>
        <w:pStyle w:val="ListParagraph"/>
        <w:numPr>
          <w:ilvl w:val="0"/>
          <w:numId w:val="10"/>
        </w:numPr>
        <w:jc w:val="both"/>
        <w:rPr>
          <w:rFonts w:cstheme="minorHAnsi"/>
          <w:sz w:val="24"/>
          <w:szCs w:val="24"/>
        </w:rPr>
      </w:pPr>
      <w:r w:rsidRPr="00C37B5B">
        <w:rPr>
          <w:rFonts w:cstheme="minorHAnsi"/>
          <w:sz w:val="24"/>
          <w:szCs w:val="24"/>
        </w:rPr>
        <w:t xml:space="preserve">No real ‘heart’ to the village as everyone </w:t>
      </w:r>
      <w:r w:rsidR="00412345" w:rsidRPr="00C37B5B">
        <w:rPr>
          <w:rFonts w:cstheme="minorHAnsi"/>
          <w:sz w:val="24"/>
          <w:szCs w:val="24"/>
        </w:rPr>
        <w:t>must</w:t>
      </w:r>
      <w:r w:rsidRPr="00C37B5B">
        <w:rPr>
          <w:rFonts w:cstheme="minorHAnsi"/>
          <w:sz w:val="24"/>
          <w:szCs w:val="24"/>
        </w:rPr>
        <w:t xml:space="preserve"> travel outside the parish for work etc. due to the remote location</w:t>
      </w:r>
      <w:r w:rsidR="00833F24" w:rsidRPr="00C37B5B">
        <w:rPr>
          <w:rFonts w:cstheme="minorHAnsi"/>
          <w:sz w:val="24"/>
          <w:szCs w:val="24"/>
        </w:rPr>
        <w:t>.</w:t>
      </w:r>
    </w:p>
    <w:p w14:paraId="0AC4A3C5" w14:textId="77777777" w:rsidR="00906552" w:rsidRPr="00C37B5B" w:rsidRDefault="00906552" w:rsidP="00412345">
      <w:pPr>
        <w:pStyle w:val="ListParagraph"/>
        <w:numPr>
          <w:ilvl w:val="0"/>
          <w:numId w:val="10"/>
        </w:numPr>
        <w:jc w:val="both"/>
        <w:rPr>
          <w:rFonts w:cstheme="minorHAnsi"/>
          <w:sz w:val="24"/>
          <w:szCs w:val="24"/>
        </w:rPr>
      </w:pPr>
      <w:r w:rsidRPr="00C37B5B">
        <w:rPr>
          <w:rFonts w:cstheme="minorHAnsi"/>
          <w:sz w:val="24"/>
          <w:szCs w:val="24"/>
        </w:rPr>
        <w:t>Not a self-supporting community – everything is sourced from outside the parish</w:t>
      </w:r>
      <w:r w:rsidR="00833F24" w:rsidRPr="00C37B5B">
        <w:rPr>
          <w:rFonts w:cstheme="minorHAnsi"/>
          <w:sz w:val="24"/>
          <w:szCs w:val="24"/>
        </w:rPr>
        <w:t>.</w:t>
      </w:r>
    </w:p>
    <w:p w14:paraId="34CB7B22" w14:textId="77777777" w:rsidR="00906552" w:rsidRPr="00C37B5B" w:rsidRDefault="00906552" w:rsidP="00412345">
      <w:pPr>
        <w:pStyle w:val="ListParagraph"/>
        <w:numPr>
          <w:ilvl w:val="0"/>
          <w:numId w:val="10"/>
        </w:numPr>
        <w:jc w:val="both"/>
        <w:rPr>
          <w:rFonts w:cstheme="minorHAnsi"/>
          <w:sz w:val="24"/>
          <w:szCs w:val="24"/>
        </w:rPr>
      </w:pPr>
      <w:r w:rsidRPr="00C37B5B">
        <w:rPr>
          <w:rFonts w:cstheme="minorHAnsi"/>
          <w:sz w:val="24"/>
          <w:szCs w:val="24"/>
        </w:rPr>
        <w:t>Road damage caused by HGVs make cycling unsafe</w:t>
      </w:r>
      <w:r w:rsidR="00733A64" w:rsidRPr="00C37B5B">
        <w:rPr>
          <w:rFonts w:cstheme="minorHAnsi"/>
          <w:sz w:val="24"/>
          <w:szCs w:val="24"/>
        </w:rPr>
        <w:t>.</w:t>
      </w:r>
    </w:p>
    <w:p w14:paraId="7D3F9486" w14:textId="77777777" w:rsidR="00906552" w:rsidRPr="00C37B5B" w:rsidRDefault="00906552" w:rsidP="00412345">
      <w:pPr>
        <w:pStyle w:val="ListParagraph"/>
        <w:numPr>
          <w:ilvl w:val="0"/>
          <w:numId w:val="10"/>
        </w:numPr>
        <w:jc w:val="both"/>
        <w:rPr>
          <w:rFonts w:cstheme="minorHAnsi"/>
          <w:sz w:val="24"/>
          <w:szCs w:val="24"/>
        </w:rPr>
      </w:pPr>
      <w:r w:rsidRPr="00C37B5B">
        <w:rPr>
          <w:rFonts w:cstheme="minorHAnsi"/>
          <w:sz w:val="24"/>
          <w:szCs w:val="24"/>
        </w:rPr>
        <w:t xml:space="preserve">The absence of a primary school / day nursery - even though the parish has a </w:t>
      </w:r>
      <w:r w:rsidR="00DF224A" w:rsidRPr="00C37B5B">
        <w:rPr>
          <w:rFonts w:cstheme="minorHAnsi"/>
          <w:sz w:val="24"/>
          <w:szCs w:val="24"/>
        </w:rPr>
        <w:t>higher-than-average</w:t>
      </w:r>
      <w:r w:rsidRPr="00C37B5B">
        <w:rPr>
          <w:rFonts w:cstheme="minorHAnsi"/>
          <w:sz w:val="24"/>
          <w:szCs w:val="24"/>
        </w:rPr>
        <w:t xml:space="preserve"> number of school</w:t>
      </w:r>
      <w:r w:rsidR="00833F24" w:rsidRPr="00C37B5B">
        <w:rPr>
          <w:rFonts w:cstheme="minorHAnsi"/>
          <w:sz w:val="24"/>
          <w:szCs w:val="24"/>
        </w:rPr>
        <w:t>-</w:t>
      </w:r>
      <w:r w:rsidRPr="00C37B5B">
        <w:rPr>
          <w:rFonts w:cstheme="minorHAnsi"/>
          <w:sz w:val="24"/>
          <w:szCs w:val="24"/>
        </w:rPr>
        <w:t>aged children for a rural area</w:t>
      </w:r>
      <w:r w:rsidR="00833F24" w:rsidRPr="00C37B5B">
        <w:rPr>
          <w:rFonts w:cstheme="minorHAnsi"/>
          <w:sz w:val="24"/>
          <w:szCs w:val="24"/>
        </w:rPr>
        <w:t>.</w:t>
      </w:r>
    </w:p>
    <w:p w14:paraId="0B31DC55" w14:textId="77777777" w:rsidR="00906552" w:rsidRPr="00C37B5B" w:rsidRDefault="00906552" w:rsidP="00412345">
      <w:pPr>
        <w:pStyle w:val="ListParagraph"/>
        <w:numPr>
          <w:ilvl w:val="0"/>
          <w:numId w:val="10"/>
        </w:numPr>
        <w:jc w:val="both"/>
        <w:rPr>
          <w:rFonts w:cstheme="minorHAnsi"/>
          <w:sz w:val="24"/>
          <w:szCs w:val="24"/>
        </w:rPr>
      </w:pPr>
      <w:r w:rsidRPr="00C37B5B">
        <w:rPr>
          <w:rFonts w:cstheme="minorHAnsi"/>
          <w:sz w:val="24"/>
          <w:szCs w:val="24"/>
        </w:rPr>
        <w:t>Over capacity levels at local doctors</w:t>
      </w:r>
      <w:r w:rsidR="00833F24" w:rsidRPr="00C37B5B">
        <w:rPr>
          <w:rFonts w:cstheme="minorHAnsi"/>
          <w:sz w:val="24"/>
          <w:szCs w:val="24"/>
        </w:rPr>
        <w:t>’</w:t>
      </w:r>
      <w:r w:rsidRPr="00C37B5B">
        <w:rPr>
          <w:rFonts w:cstheme="minorHAnsi"/>
          <w:sz w:val="24"/>
          <w:szCs w:val="24"/>
        </w:rPr>
        <w:t xml:space="preserve"> surgery</w:t>
      </w:r>
      <w:r w:rsidR="00833F24" w:rsidRPr="00C37B5B">
        <w:rPr>
          <w:rFonts w:cstheme="minorHAnsi"/>
          <w:sz w:val="24"/>
          <w:szCs w:val="24"/>
        </w:rPr>
        <w:t>.</w:t>
      </w:r>
    </w:p>
    <w:p w14:paraId="12DE61E7" w14:textId="77777777" w:rsidR="00906552" w:rsidRPr="00C37B5B" w:rsidRDefault="00906552" w:rsidP="00412345">
      <w:pPr>
        <w:pStyle w:val="ListParagraph"/>
        <w:numPr>
          <w:ilvl w:val="0"/>
          <w:numId w:val="10"/>
        </w:numPr>
        <w:jc w:val="both"/>
        <w:rPr>
          <w:rFonts w:cstheme="minorHAnsi"/>
          <w:sz w:val="24"/>
          <w:szCs w:val="24"/>
        </w:rPr>
      </w:pPr>
      <w:r w:rsidRPr="00C37B5B">
        <w:rPr>
          <w:rFonts w:cstheme="minorHAnsi"/>
          <w:sz w:val="24"/>
          <w:szCs w:val="24"/>
        </w:rPr>
        <w:t>Small, incremental housing schemes may have a large impact on the community</w:t>
      </w:r>
      <w:r w:rsidR="00833F24" w:rsidRPr="00C37B5B">
        <w:rPr>
          <w:rFonts w:cstheme="minorHAnsi"/>
          <w:sz w:val="24"/>
          <w:szCs w:val="24"/>
        </w:rPr>
        <w:t>.</w:t>
      </w:r>
    </w:p>
    <w:p w14:paraId="785E9728" w14:textId="77777777" w:rsidR="00733A64" w:rsidRPr="00C37B5B" w:rsidRDefault="00733A64" w:rsidP="00611B3E">
      <w:pPr>
        <w:jc w:val="both"/>
        <w:rPr>
          <w:rFonts w:cstheme="minorHAnsi"/>
          <w:b/>
          <w:sz w:val="24"/>
          <w:szCs w:val="24"/>
        </w:rPr>
      </w:pPr>
    </w:p>
    <w:p w14:paraId="5FD9DB3B" w14:textId="77777777" w:rsidR="00733A64" w:rsidRPr="0051447D" w:rsidRDefault="00733A64" w:rsidP="0051447D">
      <w:pPr>
        <w:rPr>
          <w:rFonts w:ascii="Aharoni" w:hAnsi="Aharoni" w:cs="Aharoni"/>
          <w:b/>
          <w:color w:val="538135" w:themeColor="accent6" w:themeShade="BF"/>
          <w:sz w:val="28"/>
          <w:szCs w:val="28"/>
        </w:rPr>
      </w:pPr>
      <w:r w:rsidRPr="0051447D">
        <w:rPr>
          <w:rFonts w:ascii="Aharoni" w:hAnsi="Aharoni" w:cs="Aharoni"/>
          <w:b/>
          <w:color w:val="538135" w:themeColor="accent6" w:themeShade="BF"/>
          <w:sz w:val="28"/>
          <w:szCs w:val="28"/>
        </w:rPr>
        <w:t>Looking to the Future</w:t>
      </w:r>
    </w:p>
    <w:p w14:paraId="16A9BF37" w14:textId="77777777" w:rsidR="004176CF" w:rsidRPr="00C37B5B" w:rsidRDefault="004176CF" w:rsidP="004176CF">
      <w:pPr>
        <w:jc w:val="both"/>
        <w:rPr>
          <w:rFonts w:cstheme="minorHAnsi"/>
          <w:b/>
          <w:sz w:val="24"/>
          <w:szCs w:val="24"/>
        </w:rPr>
      </w:pPr>
      <w:r w:rsidRPr="00C37B5B">
        <w:rPr>
          <w:rFonts w:cstheme="minorHAnsi"/>
          <w:b/>
          <w:sz w:val="24"/>
          <w:szCs w:val="24"/>
        </w:rPr>
        <w:t>The neighbourhood of Calvert Green has now reached a critical point where a decision needs to be made on what form that future will take and difficult choices now need to be made.</w:t>
      </w:r>
    </w:p>
    <w:p w14:paraId="43BC5075" w14:textId="3DC976FC" w:rsidR="00733A64" w:rsidRDefault="00733A64" w:rsidP="00611B3E">
      <w:pPr>
        <w:jc w:val="both"/>
        <w:rPr>
          <w:rFonts w:cstheme="minorHAnsi"/>
          <w:sz w:val="24"/>
          <w:szCs w:val="24"/>
        </w:rPr>
      </w:pPr>
      <w:r w:rsidRPr="00C37B5B">
        <w:rPr>
          <w:rFonts w:cstheme="minorHAnsi"/>
          <w:sz w:val="24"/>
          <w:szCs w:val="24"/>
        </w:rPr>
        <w:t xml:space="preserve">Creating our Neighbourhood Plan enables villagers, the Parish Council, the NPSG and other </w:t>
      </w:r>
      <w:r w:rsidR="004176CF">
        <w:rPr>
          <w:rFonts w:cstheme="minorHAnsi"/>
          <w:sz w:val="24"/>
          <w:szCs w:val="24"/>
        </w:rPr>
        <w:t xml:space="preserve">key stakeholders and </w:t>
      </w:r>
      <w:r w:rsidRPr="00C37B5B">
        <w:rPr>
          <w:rFonts w:cstheme="minorHAnsi"/>
          <w:sz w:val="24"/>
          <w:szCs w:val="24"/>
        </w:rPr>
        <w:t>interested parties to combine ideas and information</w:t>
      </w:r>
      <w:r w:rsidR="004176CF">
        <w:rPr>
          <w:rFonts w:cstheme="minorHAnsi"/>
          <w:sz w:val="24"/>
          <w:szCs w:val="24"/>
        </w:rPr>
        <w:t>, gathered through this process,</w:t>
      </w:r>
      <w:r w:rsidRPr="00C37B5B">
        <w:rPr>
          <w:rFonts w:cstheme="minorHAnsi"/>
          <w:sz w:val="24"/>
          <w:szCs w:val="24"/>
        </w:rPr>
        <w:t xml:space="preserve"> to formulate a </w:t>
      </w:r>
      <w:r w:rsidR="004176CF">
        <w:rPr>
          <w:rFonts w:cstheme="minorHAnsi"/>
          <w:sz w:val="24"/>
          <w:szCs w:val="24"/>
        </w:rPr>
        <w:t xml:space="preserve">SMART and ACHIEVABLE </w:t>
      </w:r>
      <w:r w:rsidRPr="00C37B5B">
        <w:rPr>
          <w:rFonts w:cstheme="minorHAnsi"/>
          <w:sz w:val="24"/>
          <w:szCs w:val="24"/>
        </w:rPr>
        <w:t xml:space="preserve">vision for </w:t>
      </w:r>
      <w:r w:rsidR="004176CF">
        <w:rPr>
          <w:rFonts w:cstheme="minorHAnsi"/>
          <w:sz w:val="24"/>
          <w:szCs w:val="24"/>
        </w:rPr>
        <w:t>our</w:t>
      </w:r>
      <w:r w:rsidRPr="00C37B5B">
        <w:rPr>
          <w:rFonts w:cstheme="minorHAnsi"/>
          <w:sz w:val="24"/>
          <w:szCs w:val="24"/>
        </w:rPr>
        <w:t xml:space="preserve"> future. </w:t>
      </w:r>
    </w:p>
    <w:p w14:paraId="74E66ECC" w14:textId="77777777" w:rsidR="00787EA9" w:rsidRPr="00C37B5B" w:rsidRDefault="00787EA9" w:rsidP="00E64187">
      <w:pPr>
        <w:spacing w:after="0" w:line="240" w:lineRule="auto"/>
        <w:jc w:val="both"/>
        <w:rPr>
          <w:rFonts w:cstheme="minorHAnsi"/>
          <w:b/>
          <w:sz w:val="24"/>
          <w:szCs w:val="24"/>
        </w:rPr>
      </w:pPr>
    </w:p>
    <w:p w14:paraId="45D3A1DC" w14:textId="434F5030" w:rsidR="004176CF" w:rsidRPr="005130AC" w:rsidRDefault="00733A64" w:rsidP="00611B3E">
      <w:pPr>
        <w:jc w:val="both"/>
        <w:rPr>
          <w:rFonts w:cstheme="minorHAnsi"/>
          <w:b/>
          <w:bCs/>
          <w:color w:val="000000" w:themeColor="text1"/>
          <w:sz w:val="28"/>
          <w:szCs w:val="28"/>
          <w:u w:val="single"/>
        </w:rPr>
      </w:pPr>
      <w:r w:rsidRPr="005130AC">
        <w:rPr>
          <w:rFonts w:cstheme="minorHAnsi"/>
          <w:b/>
          <w:bCs/>
          <w:color w:val="000000" w:themeColor="text1"/>
          <w:sz w:val="28"/>
          <w:szCs w:val="28"/>
        </w:rPr>
        <w:t xml:space="preserve">In simple terms, </w:t>
      </w:r>
      <w:r w:rsidR="00621161" w:rsidRPr="005130AC">
        <w:rPr>
          <w:rFonts w:cstheme="minorHAnsi"/>
          <w:b/>
          <w:bCs/>
          <w:color w:val="000000" w:themeColor="text1"/>
          <w:sz w:val="28"/>
          <w:szCs w:val="28"/>
        </w:rPr>
        <w:t>we</w:t>
      </w:r>
      <w:r w:rsidRPr="005130AC">
        <w:rPr>
          <w:rFonts w:cstheme="minorHAnsi"/>
          <w:b/>
          <w:bCs/>
          <w:color w:val="000000" w:themeColor="text1"/>
          <w:sz w:val="28"/>
          <w:szCs w:val="28"/>
        </w:rPr>
        <w:t xml:space="preserve"> </w:t>
      </w:r>
      <w:r w:rsidR="004176CF" w:rsidRPr="005130AC">
        <w:rPr>
          <w:rFonts w:cstheme="minorHAnsi"/>
          <w:b/>
          <w:bCs/>
          <w:color w:val="000000" w:themeColor="text1"/>
          <w:sz w:val="28"/>
          <w:szCs w:val="28"/>
        </w:rPr>
        <w:t xml:space="preserve">have </w:t>
      </w:r>
      <w:r w:rsidR="005D1231" w:rsidRPr="005130AC">
        <w:rPr>
          <w:rFonts w:cstheme="minorHAnsi"/>
          <w:b/>
          <w:bCs/>
          <w:color w:val="000000" w:themeColor="text1"/>
          <w:sz w:val="28"/>
          <w:szCs w:val="28"/>
        </w:rPr>
        <w:t>two</w:t>
      </w:r>
      <w:r w:rsidR="004176CF" w:rsidRPr="005130AC">
        <w:rPr>
          <w:rFonts w:cstheme="minorHAnsi"/>
          <w:b/>
          <w:bCs/>
          <w:color w:val="000000" w:themeColor="text1"/>
          <w:sz w:val="28"/>
          <w:szCs w:val="28"/>
        </w:rPr>
        <w:t xml:space="preserve"> options</w:t>
      </w:r>
      <w:r w:rsidR="00E64187" w:rsidRPr="005130AC">
        <w:rPr>
          <w:rFonts w:cstheme="minorHAnsi"/>
          <w:b/>
          <w:bCs/>
          <w:color w:val="000000" w:themeColor="text1"/>
          <w:sz w:val="28"/>
          <w:szCs w:val="28"/>
        </w:rPr>
        <w:t xml:space="preserve"> to explore further</w:t>
      </w:r>
      <w:r w:rsidR="005D1231" w:rsidRPr="005130AC">
        <w:rPr>
          <w:rFonts w:cstheme="minorHAnsi"/>
          <w:b/>
          <w:bCs/>
          <w:color w:val="000000" w:themeColor="text1"/>
          <w:sz w:val="28"/>
          <w:szCs w:val="28"/>
        </w:rPr>
        <w:t>.  We can</w:t>
      </w:r>
      <w:r w:rsidR="00787EA9" w:rsidRPr="005130AC">
        <w:rPr>
          <w:rFonts w:cstheme="minorHAnsi"/>
          <w:b/>
          <w:bCs/>
          <w:color w:val="000000" w:themeColor="text1"/>
          <w:sz w:val="28"/>
          <w:szCs w:val="28"/>
        </w:rPr>
        <w:t xml:space="preserve"> create </w:t>
      </w:r>
      <w:r w:rsidRPr="005130AC">
        <w:rPr>
          <w:rFonts w:cstheme="minorHAnsi"/>
          <w:b/>
          <w:bCs/>
          <w:color w:val="000000" w:themeColor="text1"/>
          <w:sz w:val="28"/>
          <w:szCs w:val="28"/>
        </w:rPr>
        <w:t>a Neighbourhood P</w:t>
      </w:r>
      <w:r w:rsidR="00787EA9" w:rsidRPr="005130AC">
        <w:rPr>
          <w:rFonts w:cstheme="minorHAnsi"/>
          <w:b/>
          <w:bCs/>
          <w:color w:val="000000" w:themeColor="text1"/>
          <w:sz w:val="28"/>
          <w:szCs w:val="28"/>
        </w:rPr>
        <w:t xml:space="preserve">lan </w:t>
      </w:r>
      <w:r w:rsidR="00621161" w:rsidRPr="005130AC">
        <w:rPr>
          <w:rFonts w:cstheme="minorHAnsi"/>
          <w:b/>
          <w:bCs/>
          <w:color w:val="000000" w:themeColor="text1"/>
          <w:sz w:val="28"/>
          <w:szCs w:val="28"/>
        </w:rPr>
        <w:t>which</w:t>
      </w:r>
      <w:r w:rsidR="00B52227" w:rsidRPr="005130AC">
        <w:rPr>
          <w:rFonts w:cstheme="minorHAnsi"/>
          <w:b/>
          <w:bCs/>
          <w:color w:val="000000" w:themeColor="text1"/>
          <w:sz w:val="28"/>
          <w:szCs w:val="28"/>
        </w:rPr>
        <w:t xml:space="preserve"> either</w:t>
      </w:r>
      <w:r w:rsidR="004176CF" w:rsidRPr="005130AC">
        <w:rPr>
          <w:rFonts w:cstheme="minorHAnsi"/>
          <w:b/>
          <w:bCs/>
          <w:color w:val="000000" w:themeColor="text1"/>
          <w:sz w:val="28"/>
          <w:szCs w:val="28"/>
        </w:rPr>
        <w:t>:</w:t>
      </w:r>
    </w:p>
    <w:p w14:paraId="4938DC97" w14:textId="4A2B3680" w:rsidR="00F81A47" w:rsidRPr="005130AC" w:rsidRDefault="005130AC" w:rsidP="005130AC">
      <w:pPr>
        <w:jc w:val="both"/>
        <w:rPr>
          <w:rFonts w:cstheme="minorHAnsi"/>
          <w:color w:val="000000" w:themeColor="text1"/>
          <w:sz w:val="28"/>
          <w:szCs w:val="28"/>
        </w:rPr>
      </w:pPr>
      <w:r w:rsidRPr="005130AC">
        <w:rPr>
          <w:rFonts w:cstheme="minorHAnsi"/>
          <w:b/>
          <w:bCs/>
          <w:color w:val="C00000"/>
          <w:sz w:val="28"/>
          <w:szCs w:val="28"/>
        </w:rPr>
        <w:t>OPTION A:</w:t>
      </w:r>
      <w:r>
        <w:rPr>
          <w:rFonts w:cstheme="minorHAnsi"/>
          <w:color w:val="C00000"/>
          <w:sz w:val="28"/>
          <w:szCs w:val="28"/>
        </w:rPr>
        <w:t xml:space="preserve"> </w:t>
      </w:r>
      <w:r w:rsidR="00733A64" w:rsidRPr="005130AC">
        <w:rPr>
          <w:rFonts w:cstheme="minorHAnsi"/>
          <w:color w:val="000000" w:themeColor="text1"/>
          <w:sz w:val="28"/>
          <w:szCs w:val="28"/>
        </w:rPr>
        <w:t>focus</w:t>
      </w:r>
      <w:r w:rsidR="00787EA9" w:rsidRPr="005130AC">
        <w:rPr>
          <w:rFonts w:cstheme="minorHAnsi"/>
          <w:color w:val="000000" w:themeColor="text1"/>
          <w:sz w:val="28"/>
          <w:szCs w:val="28"/>
        </w:rPr>
        <w:t>es</w:t>
      </w:r>
      <w:r w:rsidR="0052401A" w:rsidRPr="005130AC">
        <w:rPr>
          <w:rFonts w:cstheme="minorHAnsi"/>
          <w:color w:val="000000" w:themeColor="text1"/>
          <w:sz w:val="28"/>
          <w:szCs w:val="28"/>
        </w:rPr>
        <w:t xml:space="preserve"> </w:t>
      </w:r>
      <w:r w:rsidR="00733A64" w:rsidRPr="005130AC">
        <w:rPr>
          <w:rFonts w:cstheme="minorHAnsi"/>
          <w:color w:val="000000" w:themeColor="text1"/>
          <w:sz w:val="28"/>
          <w:szCs w:val="28"/>
        </w:rPr>
        <w:t xml:space="preserve">on a small number of policies </w:t>
      </w:r>
      <w:r w:rsidR="00787EA9" w:rsidRPr="005130AC">
        <w:rPr>
          <w:rFonts w:cstheme="minorHAnsi"/>
          <w:color w:val="000000" w:themeColor="text1"/>
          <w:sz w:val="28"/>
          <w:szCs w:val="28"/>
        </w:rPr>
        <w:t>to</w:t>
      </w:r>
      <w:r w:rsidR="00733A64" w:rsidRPr="005130AC">
        <w:rPr>
          <w:rFonts w:cstheme="minorHAnsi"/>
          <w:color w:val="000000" w:themeColor="text1"/>
          <w:sz w:val="28"/>
          <w:szCs w:val="28"/>
        </w:rPr>
        <w:t xml:space="preserve"> protect </w:t>
      </w:r>
      <w:r w:rsidR="00787EA9" w:rsidRPr="005130AC">
        <w:rPr>
          <w:rFonts w:cstheme="minorHAnsi"/>
          <w:color w:val="000000" w:themeColor="text1"/>
          <w:sz w:val="28"/>
          <w:szCs w:val="28"/>
        </w:rPr>
        <w:t>our</w:t>
      </w:r>
      <w:r w:rsidR="00733A64" w:rsidRPr="005130AC">
        <w:rPr>
          <w:rFonts w:cstheme="minorHAnsi"/>
          <w:color w:val="000000" w:themeColor="text1"/>
          <w:sz w:val="28"/>
          <w:szCs w:val="28"/>
        </w:rPr>
        <w:t xml:space="preserve"> existing </w:t>
      </w:r>
      <w:r w:rsidR="00787EA9" w:rsidRPr="005130AC">
        <w:rPr>
          <w:rFonts w:cstheme="minorHAnsi"/>
          <w:color w:val="000000" w:themeColor="text1"/>
          <w:sz w:val="28"/>
          <w:szCs w:val="28"/>
        </w:rPr>
        <w:t xml:space="preserve">surroundings and </w:t>
      </w:r>
      <w:r w:rsidR="00733A64" w:rsidRPr="005130AC">
        <w:rPr>
          <w:rFonts w:cstheme="minorHAnsi"/>
          <w:color w:val="000000" w:themeColor="text1"/>
          <w:sz w:val="28"/>
          <w:szCs w:val="28"/>
        </w:rPr>
        <w:t>environment, with the potential to safeguard landscape buffers to the north and south of the village</w:t>
      </w:r>
      <w:r w:rsidR="00F81A47" w:rsidRPr="005130AC">
        <w:rPr>
          <w:rFonts w:cstheme="minorHAnsi"/>
          <w:color w:val="000000" w:themeColor="text1"/>
          <w:sz w:val="28"/>
          <w:szCs w:val="28"/>
        </w:rPr>
        <w:t>;</w:t>
      </w:r>
    </w:p>
    <w:p w14:paraId="70DBDD66" w14:textId="57102376" w:rsidR="00787EA9" w:rsidRPr="005130AC" w:rsidRDefault="005130AC" w:rsidP="005130AC">
      <w:pPr>
        <w:spacing w:after="0" w:line="240" w:lineRule="auto"/>
        <w:jc w:val="both"/>
        <w:rPr>
          <w:rFonts w:cstheme="minorHAnsi"/>
          <w:b/>
          <w:bCs/>
          <w:color w:val="C00000"/>
          <w:sz w:val="28"/>
          <w:szCs w:val="28"/>
        </w:rPr>
      </w:pPr>
      <w:r w:rsidRPr="005130AC">
        <w:rPr>
          <w:rFonts w:cstheme="minorHAnsi"/>
          <w:b/>
          <w:bCs/>
          <w:color w:val="C00000"/>
          <w:sz w:val="28"/>
          <w:szCs w:val="28"/>
        </w:rPr>
        <w:t>OR…</w:t>
      </w:r>
      <w:r w:rsidR="00000A90" w:rsidRPr="005130AC">
        <w:rPr>
          <w:rFonts w:cstheme="minorHAnsi"/>
          <w:b/>
          <w:bCs/>
          <w:color w:val="C00000"/>
          <w:sz w:val="28"/>
          <w:szCs w:val="28"/>
        </w:rPr>
        <w:br/>
      </w:r>
    </w:p>
    <w:p w14:paraId="2A67732B" w14:textId="1369E9DC" w:rsidR="00733A64" w:rsidRPr="005130AC" w:rsidRDefault="005130AC" w:rsidP="005130AC">
      <w:pPr>
        <w:jc w:val="both"/>
        <w:rPr>
          <w:rFonts w:cstheme="minorHAnsi"/>
          <w:color w:val="000000" w:themeColor="text1"/>
          <w:sz w:val="28"/>
          <w:szCs w:val="28"/>
        </w:rPr>
      </w:pPr>
      <w:r w:rsidRPr="005130AC">
        <w:rPr>
          <w:rFonts w:cstheme="minorHAnsi"/>
          <w:b/>
          <w:bCs/>
          <w:color w:val="C00000"/>
          <w:sz w:val="28"/>
          <w:szCs w:val="28"/>
        </w:rPr>
        <w:t>OPTION B:</w:t>
      </w:r>
      <w:r>
        <w:rPr>
          <w:rFonts w:cstheme="minorHAnsi"/>
          <w:color w:val="C00000"/>
          <w:sz w:val="28"/>
          <w:szCs w:val="28"/>
        </w:rPr>
        <w:tab/>
      </w:r>
      <w:r w:rsidRPr="005130AC">
        <w:rPr>
          <w:rFonts w:cstheme="minorHAnsi"/>
          <w:color w:val="000000" w:themeColor="text1"/>
          <w:sz w:val="28"/>
          <w:szCs w:val="28"/>
        </w:rPr>
        <w:t>c</w:t>
      </w:r>
      <w:r w:rsidR="00733A64" w:rsidRPr="005130AC">
        <w:rPr>
          <w:rFonts w:cstheme="minorHAnsi"/>
          <w:color w:val="000000" w:themeColor="text1"/>
          <w:sz w:val="28"/>
          <w:szCs w:val="28"/>
        </w:rPr>
        <w:t>hoose</w:t>
      </w:r>
      <w:r w:rsidR="00A33BC8" w:rsidRPr="005130AC">
        <w:rPr>
          <w:rFonts w:cstheme="minorHAnsi"/>
          <w:color w:val="000000" w:themeColor="text1"/>
          <w:sz w:val="28"/>
          <w:szCs w:val="28"/>
        </w:rPr>
        <w:t>s</w:t>
      </w:r>
      <w:r w:rsidR="00733A64" w:rsidRPr="005130AC">
        <w:rPr>
          <w:rFonts w:cstheme="minorHAnsi"/>
          <w:color w:val="000000" w:themeColor="text1"/>
          <w:sz w:val="28"/>
          <w:szCs w:val="28"/>
        </w:rPr>
        <w:t xml:space="preserve"> to </w:t>
      </w:r>
      <w:r w:rsidR="00787EA9" w:rsidRPr="005130AC">
        <w:rPr>
          <w:rFonts w:cstheme="minorHAnsi"/>
          <w:color w:val="000000" w:themeColor="text1"/>
          <w:sz w:val="28"/>
          <w:szCs w:val="28"/>
        </w:rPr>
        <w:t>adapt and grow</w:t>
      </w:r>
      <w:r w:rsidR="00733A64" w:rsidRPr="005130AC">
        <w:rPr>
          <w:rFonts w:cstheme="minorHAnsi"/>
          <w:color w:val="000000" w:themeColor="text1"/>
          <w:sz w:val="28"/>
          <w:szCs w:val="28"/>
        </w:rPr>
        <w:t xml:space="preserve"> the village</w:t>
      </w:r>
      <w:r w:rsidR="00787EA9" w:rsidRPr="005130AC">
        <w:rPr>
          <w:rFonts w:cstheme="minorHAnsi"/>
          <w:color w:val="000000" w:themeColor="text1"/>
          <w:sz w:val="28"/>
          <w:szCs w:val="28"/>
        </w:rPr>
        <w:t>,</w:t>
      </w:r>
      <w:r w:rsidR="00733A64" w:rsidRPr="005130AC">
        <w:rPr>
          <w:rFonts w:cstheme="minorHAnsi"/>
          <w:color w:val="000000" w:themeColor="text1"/>
          <w:sz w:val="28"/>
          <w:szCs w:val="28"/>
        </w:rPr>
        <w:t xml:space="preserve"> incorporat</w:t>
      </w:r>
      <w:r w:rsidR="00787EA9" w:rsidRPr="005130AC">
        <w:rPr>
          <w:rFonts w:cstheme="minorHAnsi"/>
          <w:color w:val="000000" w:themeColor="text1"/>
          <w:sz w:val="28"/>
          <w:szCs w:val="28"/>
        </w:rPr>
        <w:t>ing</w:t>
      </w:r>
      <w:r w:rsidR="00733A64" w:rsidRPr="005130AC">
        <w:rPr>
          <w:rFonts w:cstheme="minorHAnsi"/>
          <w:color w:val="000000" w:themeColor="text1"/>
          <w:sz w:val="28"/>
          <w:szCs w:val="28"/>
        </w:rPr>
        <w:t xml:space="preserve"> planned expansion and increase in population, </w:t>
      </w:r>
      <w:r w:rsidR="00787EA9" w:rsidRPr="005130AC">
        <w:rPr>
          <w:rFonts w:cstheme="minorHAnsi"/>
          <w:color w:val="000000" w:themeColor="text1"/>
          <w:sz w:val="28"/>
          <w:szCs w:val="28"/>
        </w:rPr>
        <w:t>allow</w:t>
      </w:r>
      <w:r w:rsidR="0063685D" w:rsidRPr="005130AC">
        <w:rPr>
          <w:rFonts w:cstheme="minorHAnsi"/>
          <w:color w:val="000000" w:themeColor="text1"/>
          <w:sz w:val="28"/>
          <w:szCs w:val="28"/>
        </w:rPr>
        <w:t>ing</w:t>
      </w:r>
      <w:r w:rsidR="00787EA9" w:rsidRPr="005130AC">
        <w:rPr>
          <w:rFonts w:cstheme="minorHAnsi"/>
          <w:color w:val="000000" w:themeColor="text1"/>
          <w:sz w:val="28"/>
          <w:szCs w:val="28"/>
        </w:rPr>
        <w:t xml:space="preserve"> us opportunity for</w:t>
      </w:r>
      <w:r w:rsidR="004176CF" w:rsidRPr="005130AC">
        <w:rPr>
          <w:rFonts w:cstheme="minorHAnsi"/>
          <w:color w:val="000000" w:themeColor="text1"/>
          <w:sz w:val="28"/>
          <w:szCs w:val="28"/>
        </w:rPr>
        <w:t xml:space="preserve"> future </w:t>
      </w:r>
      <w:r w:rsidR="00733A64" w:rsidRPr="005130AC">
        <w:rPr>
          <w:rFonts w:cstheme="minorHAnsi"/>
          <w:color w:val="000000" w:themeColor="text1"/>
          <w:sz w:val="28"/>
          <w:szCs w:val="28"/>
        </w:rPr>
        <w:t xml:space="preserve">improvements </w:t>
      </w:r>
      <w:r w:rsidR="00787EA9" w:rsidRPr="005130AC">
        <w:rPr>
          <w:rFonts w:cstheme="minorHAnsi"/>
          <w:color w:val="000000" w:themeColor="text1"/>
          <w:sz w:val="28"/>
          <w:szCs w:val="28"/>
        </w:rPr>
        <w:t>and development of</w:t>
      </w:r>
      <w:r w:rsidR="00733A64" w:rsidRPr="005130AC">
        <w:rPr>
          <w:rFonts w:cstheme="minorHAnsi"/>
          <w:color w:val="000000" w:themeColor="text1"/>
          <w:sz w:val="28"/>
          <w:szCs w:val="28"/>
        </w:rPr>
        <w:t xml:space="preserve"> </w:t>
      </w:r>
      <w:r w:rsidR="00787EA9" w:rsidRPr="005130AC">
        <w:rPr>
          <w:rFonts w:cstheme="minorHAnsi"/>
          <w:color w:val="000000" w:themeColor="text1"/>
          <w:sz w:val="28"/>
          <w:szCs w:val="28"/>
        </w:rPr>
        <w:t xml:space="preserve">our </w:t>
      </w:r>
      <w:r w:rsidR="00733A64" w:rsidRPr="005130AC">
        <w:rPr>
          <w:rFonts w:cstheme="minorHAnsi"/>
          <w:color w:val="000000" w:themeColor="text1"/>
          <w:sz w:val="28"/>
          <w:szCs w:val="28"/>
        </w:rPr>
        <w:t>infrastructure and services</w:t>
      </w:r>
      <w:r w:rsidR="0063685D" w:rsidRPr="005130AC">
        <w:rPr>
          <w:rFonts w:cstheme="minorHAnsi"/>
          <w:color w:val="000000" w:themeColor="text1"/>
          <w:sz w:val="28"/>
          <w:szCs w:val="28"/>
        </w:rPr>
        <w:t>.</w:t>
      </w:r>
    </w:p>
    <w:p w14:paraId="52775192" w14:textId="088A9FB5" w:rsidR="0051447D" w:rsidRDefault="0051447D" w:rsidP="00E64187">
      <w:pPr>
        <w:spacing w:after="0" w:line="240" w:lineRule="auto"/>
        <w:ind w:left="851" w:hanging="567"/>
        <w:jc w:val="both"/>
        <w:rPr>
          <w:rFonts w:cstheme="minorHAnsi"/>
          <w:sz w:val="24"/>
          <w:szCs w:val="24"/>
        </w:rPr>
      </w:pPr>
    </w:p>
    <w:p w14:paraId="491D9A0D" w14:textId="54FA80AF" w:rsidR="00787EA9" w:rsidRPr="007A76A9" w:rsidRDefault="007A76A9" w:rsidP="00787EA9">
      <w:pPr>
        <w:jc w:val="center"/>
        <w:rPr>
          <w:rFonts w:ascii="Aharoni" w:hAnsi="Aharoni" w:cs="Aharoni"/>
          <w:b/>
          <w:bCs/>
          <w:color w:val="C00000"/>
          <w:sz w:val="28"/>
          <w:szCs w:val="28"/>
        </w:rPr>
      </w:pPr>
      <w:r w:rsidRPr="007A76A9">
        <w:rPr>
          <w:rFonts w:ascii="Aharoni" w:hAnsi="Aharoni" w:cs="Aharoni"/>
          <w:b/>
          <w:bCs/>
          <w:color w:val="C00000"/>
          <w:sz w:val="28"/>
          <w:szCs w:val="28"/>
        </w:rPr>
        <w:t xml:space="preserve">WE NOW NEED TO </w:t>
      </w:r>
      <w:r w:rsidR="00787EA9" w:rsidRPr="007A76A9">
        <w:rPr>
          <w:rFonts w:ascii="Aharoni" w:hAnsi="Aharoni" w:cs="Aharoni" w:hint="cs"/>
          <w:b/>
          <w:bCs/>
          <w:color w:val="C00000"/>
          <w:sz w:val="28"/>
          <w:szCs w:val="28"/>
        </w:rPr>
        <w:t>DECIDE WHICH</w:t>
      </w:r>
      <w:r w:rsidRPr="007A76A9">
        <w:rPr>
          <w:rFonts w:ascii="Aharoni" w:hAnsi="Aharoni" w:cs="Aharoni"/>
          <w:b/>
          <w:bCs/>
          <w:color w:val="C00000"/>
          <w:sz w:val="28"/>
          <w:szCs w:val="28"/>
        </w:rPr>
        <w:t xml:space="preserve"> OPTION</w:t>
      </w:r>
      <w:r w:rsidR="00E64187">
        <w:rPr>
          <w:rFonts w:ascii="Aharoni" w:hAnsi="Aharoni" w:cs="Aharoni"/>
          <w:b/>
          <w:bCs/>
          <w:color w:val="C00000"/>
          <w:sz w:val="28"/>
          <w:szCs w:val="28"/>
        </w:rPr>
        <w:t xml:space="preserve"> TO EXPLORE</w:t>
      </w:r>
      <w:r w:rsidR="00E64187">
        <w:rPr>
          <w:rFonts w:ascii="Aharoni" w:hAnsi="Aharoni" w:cs="Aharoni"/>
          <w:b/>
          <w:bCs/>
          <w:color w:val="C00000"/>
          <w:sz w:val="28"/>
          <w:szCs w:val="28"/>
        </w:rPr>
        <w:br/>
        <w:t>…….</w:t>
      </w:r>
      <w:r>
        <w:rPr>
          <w:rFonts w:ascii="Aharoni" w:hAnsi="Aharoni" w:cs="Aharoni"/>
          <w:b/>
          <w:bCs/>
          <w:color w:val="C00000"/>
          <w:sz w:val="28"/>
          <w:szCs w:val="28"/>
        </w:rPr>
        <w:t xml:space="preserve">SO </w:t>
      </w:r>
      <w:r w:rsidR="00BF4D88">
        <w:rPr>
          <w:rFonts w:ascii="Aharoni" w:hAnsi="Aharoni" w:cs="Aharoni"/>
          <w:b/>
          <w:bCs/>
          <w:color w:val="C00000"/>
          <w:sz w:val="28"/>
          <w:szCs w:val="28"/>
        </w:rPr>
        <w:t xml:space="preserve">PLEASE </w:t>
      </w:r>
      <w:r>
        <w:rPr>
          <w:rFonts w:ascii="Aharoni" w:hAnsi="Aharoni" w:cs="Aharoni"/>
          <w:b/>
          <w:bCs/>
          <w:color w:val="C00000"/>
          <w:sz w:val="28"/>
          <w:szCs w:val="28"/>
        </w:rPr>
        <w:t>KEEP READING</w:t>
      </w:r>
      <w:r w:rsidR="00880013">
        <w:rPr>
          <w:rFonts w:ascii="Aharoni" w:hAnsi="Aharoni" w:cs="Aharoni"/>
          <w:b/>
          <w:bCs/>
          <w:color w:val="C00000"/>
          <w:sz w:val="28"/>
          <w:szCs w:val="28"/>
        </w:rPr>
        <w:t>.</w:t>
      </w:r>
    </w:p>
    <w:p w14:paraId="5DBA0A37" w14:textId="77777777" w:rsidR="0052401A" w:rsidRPr="00000A90" w:rsidRDefault="00180212" w:rsidP="00000A90">
      <w:pPr>
        <w:spacing w:after="0" w:line="240" w:lineRule="auto"/>
        <w:rPr>
          <w:rFonts w:ascii="Aharoni" w:hAnsi="Aharoni" w:cs="Aharoni"/>
          <w:b/>
          <w:color w:val="538135" w:themeColor="accent6" w:themeShade="BF"/>
          <w:sz w:val="32"/>
          <w:szCs w:val="32"/>
        </w:rPr>
      </w:pPr>
      <w:r w:rsidRPr="00000A90">
        <w:rPr>
          <w:rFonts w:ascii="Aharoni" w:hAnsi="Aharoni" w:cs="Aharoni"/>
          <w:b/>
          <w:color w:val="538135" w:themeColor="accent6" w:themeShade="BF"/>
          <w:sz w:val="32"/>
          <w:szCs w:val="32"/>
        </w:rPr>
        <w:t>Options for the Calvert Green Neighbourhood Plan</w:t>
      </w:r>
    </w:p>
    <w:p w14:paraId="67CC0767" w14:textId="77777777" w:rsidR="0051447D" w:rsidRDefault="0051447D" w:rsidP="00000A90">
      <w:pPr>
        <w:spacing w:after="0" w:line="240" w:lineRule="auto"/>
        <w:rPr>
          <w:rFonts w:ascii="Aharoni" w:hAnsi="Aharoni" w:cs="Aharoni"/>
          <w:b/>
          <w:color w:val="538135" w:themeColor="accent6" w:themeShade="BF"/>
          <w:sz w:val="28"/>
          <w:szCs w:val="28"/>
        </w:rPr>
      </w:pPr>
    </w:p>
    <w:p w14:paraId="4526D8C4" w14:textId="468141F4" w:rsidR="00733A64" w:rsidRPr="00E15CAA" w:rsidRDefault="00180212" w:rsidP="0051447D">
      <w:pPr>
        <w:rPr>
          <w:rFonts w:cstheme="minorHAnsi"/>
          <w:b/>
          <w:color w:val="538135" w:themeColor="accent6" w:themeShade="BF"/>
          <w:sz w:val="28"/>
          <w:szCs w:val="28"/>
        </w:rPr>
      </w:pPr>
      <w:r w:rsidRPr="00E15CAA">
        <w:rPr>
          <w:rFonts w:cstheme="minorHAnsi"/>
          <w:b/>
          <w:color w:val="538135" w:themeColor="accent6" w:themeShade="BF"/>
          <w:sz w:val="28"/>
          <w:szCs w:val="28"/>
        </w:rPr>
        <w:t xml:space="preserve">Option </w:t>
      </w:r>
      <w:r w:rsidR="0052401A" w:rsidRPr="00E15CAA">
        <w:rPr>
          <w:rFonts w:cstheme="minorHAnsi"/>
          <w:b/>
          <w:color w:val="538135" w:themeColor="accent6" w:themeShade="BF"/>
          <w:sz w:val="28"/>
          <w:szCs w:val="28"/>
        </w:rPr>
        <w:t xml:space="preserve">A: </w:t>
      </w:r>
      <w:r w:rsidR="00733A64" w:rsidRPr="00E15CAA">
        <w:rPr>
          <w:rFonts w:cstheme="minorHAnsi"/>
          <w:b/>
          <w:color w:val="538135" w:themeColor="accent6" w:themeShade="BF"/>
          <w:sz w:val="28"/>
          <w:szCs w:val="28"/>
        </w:rPr>
        <w:t>Protect</w:t>
      </w:r>
      <w:r w:rsidR="0052401A" w:rsidRPr="00E15CAA">
        <w:rPr>
          <w:rFonts w:cstheme="minorHAnsi"/>
          <w:b/>
          <w:color w:val="538135" w:themeColor="accent6" w:themeShade="BF"/>
          <w:sz w:val="28"/>
          <w:szCs w:val="28"/>
        </w:rPr>
        <w:t>ing</w:t>
      </w:r>
      <w:r w:rsidR="00733A64" w:rsidRPr="00E15CAA">
        <w:rPr>
          <w:rFonts w:cstheme="minorHAnsi"/>
          <w:b/>
          <w:color w:val="538135" w:themeColor="accent6" w:themeShade="BF"/>
          <w:sz w:val="28"/>
          <w:szCs w:val="28"/>
        </w:rPr>
        <w:t xml:space="preserve"> the Existing Environment</w:t>
      </w:r>
    </w:p>
    <w:p w14:paraId="7E56A98C" w14:textId="744448E9" w:rsidR="00733A64" w:rsidRPr="005130AC" w:rsidRDefault="0051447D" w:rsidP="0051447D">
      <w:pPr>
        <w:rPr>
          <w:rFonts w:cstheme="minorHAnsi"/>
          <w:b/>
          <w:color w:val="000000" w:themeColor="text1"/>
          <w:sz w:val="24"/>
          <w:szCs w:val="24"/>
        </w:rPr>
      </w:pPr>
      <w:r w:rsidRPr="005130AC">
        <w:rPr>
          <w:rFonts w:cstheme="minorHAnsi"/>
          <w:b/>
          <w:color w:val="000000" w:themeColor="text1"/>
          <w:sz w:val="24"/>
          <w:szCs w:val="24"/>
        </w:rPr>
        <w:t xml:space="preserve">Option A - </w:t>
      </w:r>
      <w:r w:rsidR="00733A64" w:rsidRPr="005130AC">
        <w:rPr>
          <w:rFonts w:cstheme="minorHAnsi"/>
          <w:b/>
          <w:color w:val="000000" w:themeColor="text1"/>
          <w:sz w:val="24"/>
          <w:szCs w:val="24"/>
        </w:rPr>
        <w:t>Advantages</w:t>
      </w:r>
    </w:p>
    <w:p w14:paraId="5DB35199" w14:textId="77777777" w:rsidR="00733A64" w:rsidRPr="00C37B5B" w:rsidRDefault="00733A64" w:rsidP="00412345">
      <w:pPr>
        <w:pStyle w:val="ListParagraph"/>
        <w:numPr>
          <w:ilvl w:val="0"/>
          <w:numId w:val="12"/>
        </w:numPr>
        <w:spacing w:after="120" w:line="240" w:lineRule="auto"/>
        <w:contextualSpacing w:val="0"/>
        <w:jc w:val="both"/>
        <w:rPr>
          <w:rFonts w:cstheme="minorHAnsi"/>
          <w:sz w:val="24"/>
          <w:szCs w:val="24"/>
        </w:rPr>
      </w:pPr>
      <w:r w:rsidRPr="00C37B5B">
        <w:rPr>
          <w:rFonts w:cstheme="minorHAnsi"/>
          <w:sz w:val="24"/>
          <w:szCs w:val="24"/>
        </w:rPr>
        <w:t xml:space="preserve">The Neighbourhood Plan would be simple </w:t>
      </w:r>
      <w:r w:rsidR="00DF224A" w:rsidRPr="00C37B5B">
        <w:rPr>
          <w:rFonts w:cstheme="minorHAnsi"/>
          <w:sz w:val="24"/>
          <w:szCs w:val="24"/>
        </w:rPr>
        <w:t>but</w:t>
      </w:r>
      <w:r w:rsidRPr="00C37B5B">
        <w:rPr>
          <w:rFonts w:cstheme="minorHAnsi"/>
          <w:sz w:val="24"/>
          <w:szCs w:val="24"/>
        </w:rPr>
        <w:t xml:space="preserve"> unambitious.</w:t>
      </w:r>
    </w:p>
    <w:p w14:paraId="434E5098" w14:textId="77777777" w:rsidR="00733A64" w:rsidRPr="00C37B5B" w:rsidRDefault="00733A64" w:rsidP="00412345">
      <w:pPr>
        <w:pStyle w:val="ListParagraph"/>
        <w:numPr>
          <w:ilvl w:val="0"/>
          <w:numId w:val="12"/>
        </w:numPr>
        <w:spacing w:after="120" w:line="240" w:lineRule="auto"/>
        <w:contextualSpacing w:val="0"/>
        <w:jc w:val="both"/>
        <w:rPr>
          <w:rFonts w:cstheme="minorHAnsi"/>
          <w:sz w:val="24"/>
          <w:szCs w:val="24"/>
        </w:rPr>
      </w:pPr>
      <w:r w:rsidRPr="00C37B5B">
        <w:rPr>
          <w:rFonts w:cstheme="minorHAnsi"/>
          <w:sz w:val="24"/>
          <w:szCs w:val="24"/>
        </w:rPr>
        <w:t>There would simply be a small number of policies to protect the established environment.</w:t>
      </w:r>
    </w:p>
    <w:p w14:paraId="2E76B448" w14:textId="77777777" w:rsidR="00733A64" w:rsidRPr="00C37B5B" w:rsidRDefault="00733A64" w:rsidP="00412345">
      <w:pPr>
        <w:pStyle w:val="ListParagraph"/>
        <w:numPr>
          <w:ilvl w:val="0"/>
          <w:numId w:val="12"/>
        </w:numPr>
        <w:spacing w:after="120" w:line="240" w:lineRule="auto"/>
        <w:contextualSpacing w:val="0"/>
        <w:jc w:val="both"/>
        <w:rPr>
          <w:rFonts w:cstheme="minorHAnsi"/>
          <w:sz w:val="24"/>
          <w:szCs w:val="24"/>
        </w:rPr>
      </w:pPr>
      <w:r w:rsidRPr="00C37B5B">
        <w:rPr>
          <w:rFonts w:cstheme="minorHAnsi"/>
          <w:sz w:val="24"/>
          <w:szCs w:val="24"/>
        </w:rPr>
        <w:t>Public open spaces would be designated as Local Green Spaces affording them the same protection as Green Belt land.</w:t>
      </w:r>
    </w:p>
    <w:p w14:paraId="1AEEF890" w14:textId="2FD8C8BD" w:rsidR="00733A64" w:rsidRDefault="00733A64" w:rsidP="00412345">
      <w:pPr>
        <w:pStyle w:val="ListParagraph"/>
        <w:numPr>
          <w:ilvl w:val="0"/>
          <w:numId w:val="12"/>
        </w:numPr>
        <w:jc w:val="both"/>
        <w:rPr>
          <w:rFonts w:cstheme="minorHAnsi"/>
          <w:sz w:val="24"/>
          <w:szCs w:val="24"/>
        </w:rPr>
      </w:pPr>
      <w:r w:rsidRPr="00C37B5B">
        <w:rPr>
          <w:rFonts w:cstheme="minorHAnsi"/>
          <w:sz w:val="24"/>
          <w:szCs w:val="24"/>
        </w:rPr>
        <w:t xml:space="preserve">New large-scale projects may improve </w:t>
      </w:r>
      <w:r w:rsidR="00412345" w:rsidRPr="00C37B5B">
        <w:rPr>
          <w:rFonts w:cstheme="minorHAnsi"/>
          <w:sz w:val="24"/>
          <w:szCs w:val="24"/>
        </w:rPr>
        <w:t>connectivity,</w:t>
      </w:r>
      <w:r w:rsidRPr="00C37B5B">
        <w:rPr>
          <w:rFonts w:cstheme="minorHAnsi"/>
          <w:sz w:val="24"/>
          <w:szCs w:val="24"/>
        </w:rPr>
        <w:t xml:space="preserve"> but this cannot be guaranteed.</w:t>
      </w:r>
    </w:p>
    <w:p w14:paraId="2A00E19D" w14:textId="7AAE07D4" w:rsidR="00733A64" w:rsidRPr="0051447D" w:rsidRDefault="0051447D" w:rsidP="0051447D">
      <w:pPr>
        <w:rPr>
          <w:rFonts w:cstheme="minorHAnsi"/>
          <w:b/>
          <w:color w:val="000000" w:themeColor="text1"/>
          <w:sz w:val="24"/>
          <w:szCs w:val="24"/>
        </w:rPr>
      </w:pPr>
      <w:r>
        <w:rPr>
          <w:rFonts w:cstheme="minorHAnsi"/>
          <w:b/>
          <w:color w:val="000000" w:themeColor="text1"/>
          <w:sz w:val="24"/>
          <w:szCs w:val="24"/>
        </w:rPr>
        <w:t xml:space="preserve">Option A - </w:t>
      </w:r>
      <w:r w:rsidR="00733A64" w:rsidRPr="0051447D">
        <w:rPr>
          <w:rFonts w:cstheme="minorHAnsi"/>
          <w:b/>
          <w:color w:val="000000" w:themeColor="text1"/>
          <w:sz w:val="24"/>
          <w:szCs w:val="24"/>
        </w:rPr>
        <w:t>Disadvantages</w:t>
      </w:r>
    </w:p>
    <w:p w14:paraId="7EDC11CF" w14:textId="35035D50" w:rsidR="00733A64" w:rsidRPr="00C37B5B" w:rsidRDefault="00DF224A" w:rsidP="00412345">
      <w:pPr>
        <w:pStyle w:val="ListParagraph"/>
        <w:numPr>
          <w:ilvl w:val="0"/>
          <w:numId w:val="13"/>
        </w:numPr>
        <w:spacing w:after="120" w:line="240" w:lineRule="auto"/>
        <w:contextualSpacing w:val="0"/>
        <w:jc w:val="both"/>
        <w:rPr>
          <w:rFonts w:cstheme="minorHAnsi"/>
          <w:sz w:val="24"/>
          <w:szCs w:val="24"/>
        </w:rPr>
      </w:pPr>
      <w:r w:rsidRPr="00C37B5B">
        <w:rPr>
          <w:rFonts w:cstheme="minorHAnsi"/>
          <w:sz w:val="24"/>
          <w:szCs w:val="24"/>
        </w:rPr>
        <w:t>Calvert Green</w:t>
      </w:r>
      <w:r w:rsidR="00733A64" w:rsidRPr="00C37B5B">
        <w:rPr>
          <w:rFonts w:cstheme="minorHAnsi"/>
          <w:sz w:val="24"/>
          <w:szCs w:val="24"/>
        </w:rPr>
        <w:t xml:space="preserve"> would remain the same with no investment in</w:t>
      </w:r>
      <w:r w:rsidRPr="00C37B5B">
        <w:rPr>
          <w:rFonts w:cstheme="minorHAnsi"/>
          <w:sz w:val="24"/>
          <w:szCs w:val="24"/>
        </w:rPr>
        <w:t xml:space="preserve"> new or existing</w:t>
      </w:r>
      <w:r w:rsidR="00733A64" w:rsidRPr="00C37B5B">
        <w:rPr>
          <w:rFonts w:cstheme="minorHAnsi"/>
          <w:sz w:val="24"/>
          <w:szCs w:val="24"/>
        </w:rPr>
        <w:t xml:space="preserve"> infrastructure </w:t>
      </w:r>
    </w:p>
    <w:p w14:paraId="5BA420DE" w14:textId="77777777" w:rsidR="00733A64" w:rsidRPr="00C37B5B" w:rsidRDefault="00733A64" w:rsidP="00412345">
      <w:pPr>
        <w:pStyle w:val="ListParagraph"/>
        <w:numPr>
          <w:ilvl w:val="0"/>
          <w:numId w:val="13"/>
        </w:numPr>
        <w:spacing w:after="120" w:line="240" w:lineRule="auto"/>
        <w:contextualSpacing w:val="0"/>
        <w:jc w:val="both"/>
        <w:rPr>
          <w:rFonts w:cstheme="minorHAnsi"/>
          <w:sz w:val="24"/>
          <w:szCs w:val="24"/>
        </w:rPr>
      </w:pPr>
      <w:r w:rsidRPr="00C37B5B">
        <w:rPr>
          <w:rFonts w:cstheme="minorHAnsi"/>
          <w:sz w:val="24"/>
          <w:szCs w:val="24"/>
        </w:rPr>
        <w:t>Small areas of additional housing could be added in an unplanned, haphazard fashion.</w:t>
      </w:r>
    </w:p>
    <w:p w14:paraId="428DC96D" w14:textId="77777777" w:rsidR="00733A64" w:rsidRPr="00C37B5B" w:rsidRDefault="00733A64" w:rsidP="00412345">
      <w:pPr>
        <w:pStyle w:val="ListParagraph"/>
        <w:numPr>
          <w:ilvl w:val="0"/>
          <w:numId w:val="13"/>
        </w:numPr>
        <w:spacing w:after="120" w:line="240" w:lineRule="auto"/>
        <w:contextualSpacing w:val="0"/>
        <w:jc w:val="both"/>
        <w:rPr>
          <w:rFonts w:cstheme="minorHAnsi"/>
          <w:sz w:val="24"/>
          <w:szCs w:val="24"/>
        </w:rPr>
      </w:pPr>
      <w:r w:rsidRPr="00C37B5B">
        <w:rPr>
          <w:rFonts w:cstheme="minorHAnsi"/>
          <w:sz w:val="24"/>
          <w:szCs w:val="24"/>
        </w:rPr>
        <w:t>Speculative planning applications would have to be monitored closely.</w:t>
      </w:r>
    </w:p>
    <w:p w14:paraId="54754033" w14:textId="229E9FE7" w:rsidR="00733A64" w:rsidRPr="00C37B5B" w:rsidRDefault="00180212" w:rsidP="00412345">
      <w:pPr>
        <w:pStyle w:val="ListParagraph"/>
        <w:numPr>
          <w:ilvl w:val="0"/>
          <w:numId w:val="13"/>
        </w:numPr>
        <w:spacing w:after="120" w:line="240" w:lineRule="auto"/>
        <w:contextualSpacing w:val="0"/>
        <w:jc w:val="both"/>
        <w:rPr>
          <w:rFonts w:cstheme="minorHAnsi"/>
          <w:sz w:val="24"/>
          <w:szCs w:val="24"/>
        </w:rPr>
      </w:pPr>
      <w:r w:rsidRPr="00C37B5B">
        <w:rPr>
          <w:rFonts w:cstheme="minorHAnsi"/>
          <w:sz w:val="24"/>
          <w:szCs w:val="24"/>
        </w:rPr>
        <w:t>Irrespective of the Neighbourhood Plan, l</w:t>
      </w:r>
      <w:r w:rsidR="00733A64" w:rsidRPr="00C37B5B">
        <w:rPr>
          <w:rFonts w:cstheme="minorHAnsi"/>
          <w:sz w:val="24"/>
          <w:szCs w:val="24"/>
        </w:rPr>
        <w:t>arge government projects could</w:t>
      </w:r>
      <w:r w:rsidR="0052401A" w:rsidRPr="00C37B5B">
        <w:rPr>
          <w:rFonts w:cstheme="minorHAnsi"/>
          <w:sz w:val="24"/>
          <w:szCs w:val="24"/>
        </w:rPr>
        <w:t xml:space="preserve"> nonetheless</w:t>
      </w:r>
      <w:r w:rsidR="00733A64" w:rsidRPr="00C37B5B">
        <w:rPr>
          <w:rFonts w:cstheme="minorHAnsi"/>
          <w:sz w:val="24"/>
          <w:szCs w:val="24"/>
        </w:rPr>
        <w:t xml:space="preserve"> dictate extensive housing developments, without regard for the county council, parish council or </w:t>
      </w:r>
      <w:r w:rsidR="00412345" w:rsidRPr="00C37B5B">
        <w:rPr>
          <w:rFonts w:cstheme="minorHAnsi"/>
          <w:sz w:val="24"/>
          <w:szCs w:val="24"/>
        </w:rPr>
        <w:t>residents</w:t>
      </w:r>
      <w:r w:rsidR="00733A64" w:rsidRPr="00C37B5B">
        <w:rPr>
          <w:rFonts w:cstheme="minorHAnsi"/>
          <w:sz w:val="24"/>
          <w:szCs w:val="24"/>
        </w:rPr>
        <w:t>’ wishes or plans.</w:t>
      </w:r>
    </w:p>
    <w:p w14:paraId="312CCA0E" w14:textId="77777777" w:rsidR="00733A64" w:rsidRPr="00C37B5B" w:rsidRDefault="00733A64" w:rsidP="00412345">
      <w:pPr>
        <w:pStyle w:val="ListParagraph"/>
        <w:numPr>
          <w:ilvl w:val="0"/>
          <w:numId w:val="13"/>
        </w:numPr>
        <w:spacing w:after="120" w:line="240" w:lineRule="auto"/>
        <w:contextualSpacing w:val="0"/>
        <w:jc w:val="both"/>
        <w:rPr>
          <w:rFonts w:cstheme="minorHAnsi"/>
          <w:sz w:val="24"/>
          <w:szCs w:val="24"/>
        </w:rPr>
      </w:pPr>
      <w:r w:rsidRPr="00C37B5B">
        <w:rPr>
          <w:rFonts w:cstheme="minorHAnsi"/>
          <w:sz w:val="24"/>
          <w:szCs w:val="24"/>
        </w:rPr>
        <w:t>As surrounding villages increase in population, catchment areas for local schools may decrease, leading to insufficient places for Calvert Green children.</w:t>
      </w:r>
    </w:p>
    <w:p w14:paraId="1E5059A6" w14:textId="77777777" w:rsidR="00733A64" w:rsidRPr="00C37B5B" w:rsidRDefault="00733A64" w:rsidP="00000A90">
      <w:pPr>
        <w:pStyle w:val="ListParagraph"/>
        <w:numPr>
          <w:ilvl w:val="0"/>
          <w:numId w:val="13"/>
        </w:numPr>
        <w:spacing w:line="240" w:lineRule="auto"/>
        <w:ind w:left="714" w:hanging="357"/>
        <w:jc w:val="both"/>
        <w:rPr>
          <w:rFonts w:cstheme="minorHAnsi"/>
          <w:sz w:val="24"/>
          <w:szCs w:val="24"/>
        </w:rPr>
      </w:pPr>
      <w:r w:rsidRPr="00C37B5B">
        <w:rPr>
          <w:rFonts w:cstheme="minorHAnsi"/>
          <w:sz w:val="24"/>
          <w:szCs w:val="24"/>
        </w:rPr>
        <w:t>The Neighbourhood Plan may prove an ineffective defence if the Buckinghamshire Local Plan includes a need for additional housing in this area.</w:t>
      </w:r>
    </w:p>
    <w:p w14:paraId="0B8BF1A0" w14:textId="77777777" w:rsidR="00B919AA" w:rsidRPr="00C37B5B" w:rsidRDefault="00B919AA" w:rsidP="00000A90">
      <w:pPr>
        <w:spacing w:after="0" w:line="240" w:lineRule="auto"/>
        <w:jc w:val="both"/>
        <w:rPr>
          <w:rFonts w:cstheme="minorHAnsi"/>
          <w:b/>
          <w:sz w:val="24"/>
          <w:szCs w:val="24"/>
        </w:rPr>
      </w:pPr>
    </w:p>
    <w:p w14:paraId="12C14312" w14:textId="60E5F530" w:rsidR="00733A64" w:rsidRPr="00E15CAA" w:rsidRDefault="00180212" w:rsidP="0051447D">
      <w:pPr>
        <w:rPr>
          <w:rFonts w:cstheme="minorHAnsi"/>
          <w:b/>
          <w:color w:val="538135" w:themeColor="accent6" w:themeShade="BF"/>
          <w:sz w:val="28"/>
          <w:szCs w:val="28"/>
        </w:rPr>
      </w:pPr>
      <w:r w:rsidRPr="00E15CAA">
        <w:rPr>
          <w:rFonts w:cstheme="minorHAnsi"/>
          <w:b/>
          <w:color w:val="538135" w:themeColor="accent6" w:themeShade="BF"/>
          <w:sz w:val="28"/>
          <w:szCs w:val="28"/>
        </w:rPr>
        <w:t xml:space="preserve">Option </w:t>
      </w:r>
      <w:r w:rsidR="0052401A" w:rsidRPr="00E15CAA">
        <w:rPr>
          <w:rFonts w:cstheme="minorHAnsi"/>
          <w:b/>
          <w:color w:val="538135" w:themeColor="accent6" w:themeShade="BF"/>
          <w:sz w:val="28"/>
          <w:szCs w:val="28"/>
        </w:rPr>
        <w:t xml:space="preserve">B: </w:t>
      </w:r>
      <w:r w:rsidR="00733A64" w:rsidRPr="00E15CAA">
        <w:rPr>
          <w:rFonts w:cstheme="minorHAnsi"/>
          <w:b/>
          <w:color w:val="538135" w:themeColor="accent6" w:themeShade="BF"/>
          <w:sz w:val="28"/>
          <w:szCs w:val="28"/>
        </w:rPr>
        <w:t>Planning for Expansion</w:t>
      </w:r>
    </w:p>
    <w:p w14:paraId="1B36C902" w14:textId="016F5385" w:rsidR="00733A64" w:rsidRPr="0051447D" w:rsidRDefault="0051447D" w:rsidP="00611B3E">
      <w:pPr>
        <w:jc w:val="both"/>
        <w:rPr>
          <w:rFonts w:cstheme="minorHAnsi"/>
          <w:b/>
          <w:bCs/>
          <w:color w:val="000000" w:themeColor="text1"/>
          <w:sz w:val="24"/>
          <w:szCs w:val="24"/>
        </w:rPr>
      </w:pPr>
      <w:r w:rsidRPr="0051447D">
        <w:rPr>
          <w:rFonts w:cstheme="minorHAnsi"/>
          <w:b/>
          <w:bCs/>
          <w:color w:val="000000" w:themeColor="text1"/>
          <w:sz w:val="24"/>
          <w:szCs w:val="24"/>
        </w:rPr>
        <w:t xml:space="preserve">Option B - </w:t>
      </w:r>
      <w:r w:rsidR="00733A64" w:rsidRPr="0051447D">
        <w:rPr>
          <w:rFonts w:cstheme="minorHAnsi"/>
          <w:b/>
          <w:bCs/>
          <w:color w:val="000000" w:themeColor="text1"/>
          <w:sz w:val="24"/>
          <w:szCs w:val="24"/>
        </w:rPr>
        <w:t>Advantages</w:t>
      </w:r>
    </w:p>
    <w:p w14:paraId="23591786" w14:textId="603635A2" w:rsidR="00180212" w:rsidRPr="0051447D" w:rsidRDefault="00180212" w:rsidP="00412345">
      <w:pPr>
        <w:pStyle w:val="ListParagraph"/>
        <w:numPr>
          <w:ilvl w:val="0"/>
          <w:numId w:val="14"/>
        </w:numPr>
        <w:spacing w:after="120" w:line="240" w:lineRule="auto"/>
        <w:contextualSpacing w:val="0"/>
        <w:jc w:val="both"/>
        <w:rPr>
          <w:rFonts w:cstheme="minorHAnsi"/>
          <w:sz w:val="24"/>
          <w:szCs w:val="24"/>
        </w:rPr>
      </w:pPr>
      <w:r w:rsidRPr="00C37B5B">
        <w:rPr>
          <w:rFonts w:cstheme="minorHAnsi"/>
          <w:sz w:val="24"/>
          <w:szCs w:val="24"/>
        </w:rPr>
        <w:t>One overall expansion masterplan dictated by the Neighbourhood Plan and not by speculative developers.</w:t>
      </w:r>
    </w:p>
    <w:p w14:paraId="2BE82D1F" w14:textId="283173AF" w:rsidR="00733A64" w:rsidRPr="00C37B5B" w:rsidRDefault="00733A64" w:rsidP="00412345">
      <w:pPr>
        <w:pStyle w:val="ListParagraph"/>
        <w:numPr>
          <w:ilvl w:val="0"/>
          <w:numId w:val="14"/>
        </w:numPr>
        <w:spacing w:after="120" w:line="240" w:lineRule="auto"/>
        <w:contextualSpacing w:val="0"/>
        <w:jc w:val="both"/>
        <w:rPr>
          <w:rFonts w:cstheme="minorHAnsi"/>
          <w:sz w:val="24"/>
          <w:szCs w:val="24"/>
        </w:rPr>
      </w:pPr>
      <w:r w:rsidRPr="00C37B5B">
        <w:rPr>
          <w:rFonts w:cstheme="minorHAnsi"/>
          <w:sz w:val="24"/>
          <w:szCs w:val="24"/>
        </w:rPr>
        <w:t xml:space="preserve">Planned developments </w:t>
      </w:r>
      <w:r w:rsidR="00180212" w:rsidRPr="00C37B5B">
        <w:rPr>
          <w:rFonts w:cstheme="minorHAnsi"/>
          <w:sz w:val="24"/>
          <w:szCs w:val="24"/>
        </w:rPr>
        <w:t xml:space="preserve">could </w:t>
      </w:r>
      <w:r w:rsidRPr="00C37B5B">
        <w:rPr>
          <w:rFonts w:cstheme="minorHAnsi"/>
          <w:sz w:val="24"/>
          <w:szCs w:val="24"/>
        </w:rPr>
        <w:t xml:space="preserve">bring with them benefits associated with an increase in </w:t>
      </w:r>
      <w:r w:rsidR="00412345" w:rsidRPr="00C37B5B">
        <w:rPr>
          <w:rFonts w:cstheme="minorHAnsi"/>
          <w:sz w:val="24"/>
          <w:szCs w:val="24"/>
        </w:rPr>
        <w:t>population, e.g.,</w:t>
      </w:r>
      <w:r w:rsidRPr="00C37B5B">
        <w:rPr>
          <w:rFonts w:cstheme="minorHAnsi"/>
          <w:sz w:val="24"/>
          <w:szCs w:val="24"/>
        </w:rPr>
        <w:t xml:space="preserve"> day nursery, early years learning, better medical facilities provision etc.</w:t>
      </w:r>
    </w:p>
    <w:p w14:paraId="0517D602" w14:textId="4B24340C" w:rsidR="00733A64" w:rsidRPr="00C37B5B" w:rsidRDefault="00733A64" w:rsidP="00412345">
      <w:pPr>
        <w:pStyle w:val="ListParagraph"/>
        <w:numPr>
          <w:ilvl w:val="0"/>
          <w:numId w:val="14"/>
        </w:numPr>
        <w:spacing w:after="120" w:line="240" w:lineRule="auto"/>
        <w:contextualSpacing w:val="0"/>
        <w:jc w:val="both"/>
        <w:rPr>
          <w:rFonts w:cstheme="minorHAnsi"/>
          <w:sz w:val="24"/>
          <w:szCs w:val="24"/>
        </w:rPr>
      </w:pPr>
      <w:r w:rsidRPr="00C37B5B">
        <w:rPr>
          <w:rFonts w:cstheme="minorHAnsi"/>
          <w:sz w:val="24"/>
          <w:szCs w:val="24"/>
        </w:rPr>
        <w:t xml:space="preserve">Potential small increase in commercial </w:t>
      </w:r>
      <w:r w:rsidR="00412345" w:rsidRPr="00C37B5B">
        <w:rPr>
          <w:rFonts w:cstheme="minorHAnsi"/>
          <w:sz w:val="24"/>
          <w:szCs w:val="24"/>
        </w:rPr>
        <w:t>units, e.g.,</w:t>
      </w:r>
      <w:r w:rsidRPr="00C37B5B">
        <w:rPr>
          <w:rFonts w:cstheme="minorHAnsi"/>
          <w:sz w:val="24"/>
          <w:szCs w:val="24"/>
        </w:rPr>
        <w:t xml:space="preserve"> offices, café, public house, retail units.</w:t>
      </w:r>
    </w:p>
    <w:p w14:paraId="7E79B2BC" w14:textId="77777777" w:rsidR="00733A64" w:rsidRPr="00C37B5B" w:rsidRDefault="00733A64" w:rsidP="00412345">
      <w:pPr>
        <w:pStyle w:val="ListParagraph"/>
        <w:numPr>
          <w:ilvl w:val="0"/>
          <w:numId w:val="14"/>
        </w:numPr>
        <w:spacing w:after="120" w:line="240" w:lineRule="auto"/>
        <w:contextualSpacing w:val="0"/>
        <w:jc w:val="both"/>
        <w:rPr>
          <w:rFonts w:cstheme="minorHAnsi"/>
          <w:sz w:val="24"/>
          <w:szCs w:val="24"/>
        </w:rPr>
      </w:pPr>
      <w:r w:rsidRPr="00C37B5B">
        <w:rPr>
          <w:rFonts w:cstheme="minorHAnsi"/>
          <w:sz w:val="24"/>
          <w:szCs w:val="24"/>
        </w:rPr>
        <w:t>Potential improvements to sport and leisure facilities.</w:t>
      </w:r>
    </w:p>
    <w:p w14:paraId="1DCAD65A" w14:textId="77777777" w:rsidR="00733A64" w:rsidRPr="00C37B5B" w:rsidRDefault="00733A64" w:rsidP="00412345">
      <w:pPr>
        <w:pStyle w:val="ListParagraph"/>
        <w:numPr>
          <w:ilvl w:val="0"/>
          <w:numId w:val="14"/>
        </w:numPr>
        <w:spacing w:after="120" w:line="240" w:lineRule="auto"/>
        <w:contextualSpacing w:val="0"/>
        <w:jc w:val="both"/>
        <w:rPr>
          <w:rFonts w:cstheme="minorHAnsi"/>
          <w:sz w:val="24"/>
          <w:szCs w:val="24"/>
        </w:rPr>
      </w:pPr>
      <w:r w:rsidRPr="00C37B5B">
        <w:rPr>
          <w:rFonts w:cstheme="minorHAnsi"/>
          <w:sz w:val="24"/>
          <w:szCs w:val="24"/>
        </w:rPr>
        <w:t>Securing a network of new publicly accessible woodlands and open spaces to surround the village which would complement the existing green infrastructure and provide an effective visual buffer around the entire village</w:t>
      </w:r>
      <w:r w:rsidR="000329A4" w:rsidRPr="00C37B5B">
        <w:rPr>
          <w:rFonts w:cstheme="minorHAnsi"/>
          <w:sz w:val="24"/>
          <w:szCs w:val="24"/>
        </w:rPr>
        <w:t xml:space="preserve"> so that no existing properties are adversely affected</w:t>
      </w:r>
      <w:r w:rsidRPr="00C37B5B">
        <w:rPr>
          <w:rFonts w:cstheme="minorHAnsi"/>
          <w:sz w:val="24"/>
          <w:szCs w:val="24"/>
        </w:rPr>
        <w:t>.</w:t>
      </w:r>
    </w:p>
    <w:p w14:paraId="72401566" w14:textId="13BECD53" w:rsidR="00E80932" w:rsidRPr="00E80932" w:rsidRDefault="00733A64" w:rsidP="00412345">
      <w:pPr>
        <w:pStyle w:val="ListParagraph"/>
        <w:numPr>
          <w:ilvl w:val="0"/>
          <w:numId w:val="14"/>
        </w:numPr>
        <w:spacing w:after="120" w:line="240" w:lineRule="auto"/>
        <w:contextualSpacing w:val="0"/>
        <w:jc w:val="both"/>
        <w:rPr>
          <w:rFonts w:cstheme="minorHAnsi"/>
          <w:sz w:val="24"/>
          <w:szCs w:val="24"/>
        </w:rPr>
      </w:pPr>
      <w:r w:rsidRPr="00C37B5B">
        <w:rPr>
          <w:rFonts w:cstheme="minorHAnsi"/>
          <w:sz w:val="24"/>
          <w:szCs w:val="24"/>
        </w:rPr>
        <w:t>Create a budget for investing in local green travel projects,</w:t>
      </w:r>
      <w:r w:rsidR="00E80932">
        <w:rPr>
          <w:rFonts w:cstheme="minorHAnsi"/>
          <w:sz w:val="24"/>
          <w:szCs w:val="24"/>
        </w:rPr>
        <w:t xml:space="preserve"> </w:t>
      </w:r>
      <w:r w:rsidR="00412345" w:rsidRPr="00E80932">
        <w:rPr>
          <w:rFonts w:cstheme="minorHAnsi"/>
          <w:sz w:val="24"/>
          <w:szCs w:val="24"/>
        </w:rPr>
        <w:t>e.g., Community</w:t>
      </w:r>
      <w:r w:rsidRPr="00E80932">
        <w:rPr>
          <w:rFonts w:cstheme="minorHAnsi"/>
          <w:sz w:val="24"/>
          <w:szCs w:val="24"/>
        </w:rPr>
        <w:t>-led bus service, cycling routes etc.</w:t>
      </w:r>
    </w:p>
    <w:p w14:paraId="27698377" w14:textId="77777777" w:rsidR="00733A64" w:rsidRPr="00C37B5B" w:rsidRDefault="00733A64" w:rsidP="00412345">
      <w:pPr>
        <w:pStyle w:val="ListParagraph"/>
        <w:numPr>
          <w:ilvl w:val="0"/>
          <w:numId w:val="14"/>
        </w:numPr>
        <w:spacing w:after="120" w:line="240" w:lineRule="auto"/>
        <w:contextualSpacing w:val="0"/>
        <w:jc w:val="both"/>
        <w:rPr>
          <w:rFonts w:cstheme="minorHAnsi"/>
          <w:sz w:val="24"/>
          <w:szCs w:val="24"/>
        </w:rPr>
      </w:pPr>
      <w:r w:rsidRPr="00C37B5B">
        <w:rPr>
          <w:rFonts w:cstheme="minorHAnsi"/>
          <w:sz w:val="24"/>
          <w:szCs w:val="24"/>
        </w:rPr>
        <w:t>Planned expansion divided between several small- and medium-sized house builders instead of one volume builder, across several small- to medium-sized pockets of land.</w:t>
      </w:r>
    </w:p>
    <w:p w14:paraId="15458EAA" w14:textId="77777777" w:rsidR="00733A64" w:rsidRPr="00C37B5B" w:rsidRDefault="00733A64" w:rsidP="00412345">
      <w:pPr>
        <w:pStyle w:val="ListParagraph"/>
        <w:numPr>
          <w:ilvl w:val="0"/>
          <w:numId w:val="14"/>
        </w:numPr>
        <w:spacing w:after="120" w:line="240" w:lineRule="auto"/>
        <w:contextualSpacing w:val="0"/>
        <w:jc w:val="both"/>
        <w:rPr>
          <w:rFonts w:cstheme="minorHAnsi"/>
          <w:sz w:val="24"/>
          <w:szCs w:val="24"/>
        </w:rPr>
      </w:pPr>
      <w:r w:rsidRPr="00C37B5B">
        <w:rPr>
          <w:rFonts w:cstheme="minorHAnsi"/>
          <w:sz w:val="24"/>
          <w:szCs w:val="24"/>
        </w:rPr>
        <w:t>Potential for self-build or custom build projects.</w:t>
      </w:r>
    </w:p>
    <w:p w14:paraId="287EDB10" w14:textId="77777777" w:rsidR="00733A64" w:rsidRPr="00C37B5B" w:rsidRDefault="00733A64" w:rsidP="00412345">
      <w:pPr>
        <w:pStyle w:val="ListParagraph"/>
        <w:numPr>
          <w:ilvl w:val="0"/>
          <w:numId w:val="14"/>
        </w:numPr>
        <w:spacing w:after="120" w:line="240" w:lineRule="auto"/>
        <w:contextualSpacing w:val="0"/>
        <w:jc w:val="both"/>
        <w:rPr>
          <w:rFonts w:cstheme="minorHAnsi"/>
          <w:sz w:val="24"/>
          <w:szCs w:val="24"/>
        </w:rPr>
      </w:pPr>
      <w:r w:rsidRPr="00C37B5B">
        <w:rPr>
          <w:rFonts w:cstheme="minorHAnsi"/>
          <w:sz w:val="24"/>
          <w:szCs w:val="24"/>
        </w:rPr>
        <w:t>Any new development would sit within the designated green network to preserve the identity of the entire village.</w:t>
      </w:r>
    </w:p>
    <w:p w14:paraId="25A6BD58" w14:textId="77777777" w:rsidR="00733A64" w:rsidRPr="00C37B5B" w:rsidRDefault="00733A64" w:rsidP="00611B3E">
      <w:pPr>
        <w:pStyle w:val="ListParagraph"/>
        <w:jc w:val="both"/>
        <w:rPr>
          <w:rFonts w:cstheme="minorHAnsi"/>
          <w:sz w:val="24"/>
          <w:szCs w:val="24"/>
        </w:rPr>
      </w:pPr>
    </w:p>
    <w:p w14:paraId="08BAAC38" w14:textId="26E3C067" w:rsidR="00733A64" w:rsidRPr="0051447D" w:rsidRDefault="0051447D" w:rsidP="00611B3E">
      <w:pPr>
        <w:jc w:val="both"/>
        <w:rPr>
          <w:rFonts w:cstheme="minorHAnsi"/>
          <w:b/>
          <w:color w:val="000000" w:themeColor="text1"/>
          <w:sz w:val="24"/>
          <w:szCs w:val="24"/>
        </w:rPr>
      </w:pPr>
      <w:r w:rsidRPr="0051447D">
        <w:rPr>
          <w:rFonts w:cstheme="minorHAnsi"/>
          <w:b/>
          <w:color w:val="000000" w:themeColor="text1"/>
          <w:sz w:val="24"/>
          <w:szCs w:val="24"/>
        </w:rPr>
        <w:t xml:space="preserve">Option B - </w:t>
      </w:r>
      <w:r w:rsidR="00733A64" w:rsidRPr="0051447D">
        <w:rPr>
          <w:rFonts w:cstheme="minorHAnsi"/>
          <w:b/>
          <w:color w:val="000000" w:themeColor="text1"/>
          <w:sz w:val="24"/>
          <w:szCs w:val="24"/>
        </w:rPr>
        <w:t>Disadvantages</w:t>
      </w:r>
    </w:p>
    <w:p w14:paraId="7C6D8C40" w14:textId="2EE51728" w:rsidR="00733A64" w:rsidRPr="00C37B5B" w:rsidRDefault="007A76A9" w:rsidP="00412345">
      <w:pPr>
        <w:pStyle w:val="ListParagraph"/>
        <w:numPr>
          <w:ilvl w:val="0"/>
          <w:numId w:val="15"/>
        </w:numPr>
        <w:spacing w:after="120" w:line="240" w:lineRule="auto"/>
        <w:contextualSpacing w:val="0"/>
        <w:jc w:val="both"/>
        <w:rPr>
          <w:rFonts w:cstheme="minorHAnsi"/>
          <w:sz w:val="24"/>
          <w:szCs w:val="24"/>
        </w:rPr>
      </w:pPr>
      <w:r>
        <w:rPr>
          <w:rFonts w:cstheme="minorHAnsi"/>
          <w:sz w:val="24"/>
          <w:szCs w:val="24"/>
        </w:rPr>
        <w:t>I</w:t>
      </w:r>
      <w:r w:rsidR="00733A64" w:rsidRPr="00C37B5B">
        <w:rPr>
          <w:rFonts w:cstheme="minorHAnsi"/>
          <w:sz w:val="24"/>
          <w:szCs w:val="24"/>
        </w:rPr>
        <w:t xml:space="preserve">ncrease over </w:t>
      </w:r>
      <w:r w:rsidR="0052401A" w:rsidRPr="00C37B5B">
        <w:rPr>
          <w:rFonts w:cstheme="minorHAnsi"/>
          <w:sz w:val="24"/>
          <w:szCs w:val="24"/>
        </w:rPr>
        <w:t>ten</w:t>
      </w:r>
      <w:r w:rsidR="00733A64" w:rsidRPr="00C37B5B">
        <w:rPr>
          <w:rFonts w:cstheme="minorHAnsi"/>
          <w:sz w:val="24"/>
          <w:szCs w:val="24"/>
        </w:rPr>
        <w:t xml:space="preserve"> years of approximately 800 additional houses and from 1,200 residents to 2,000</w:t>
      </w:r>
      <w:r w:rsidR="0052401A" w:rsidRPr="00C37B5B">
        <w:rPr>
          <w:rFonts w:cstheme="minorHAnsi"/>
          <w:sz w:val="24"/>
          <w:szCs w:val="24"/>
        </w:rPr>
        <w:t>-</w:t>
      </w:r>
      <w:r w:rsidR="00733A64" w:rsidRPr="00C37B5B">
        <w:rPr>
          <w:rFonts w:cstheme="minorHAnsi"/>
          <w:sz w:val="24"/>
          <w:szCs w:val="24"/>
        </w:rPr>
        <w:t>2,500</w:t>
      </w:r>
      <w:r w:rsidR="00032C8C" w:rsidRPr="00C37B5B">
        <w:rPr>
          <w:rFonts w:cstheme="minorHAnsi"/>
          <w:sz w:val="24"/>
          <w:szCs w:val="24"/>
        </w:rPr>
        <w:t xml:space="preserve"> residents</w:t>
      </w:r>
      <w:r w:rsidR="00733A64" w:rsidRPr="00C37B5B">
        <w:rPr>
          <w:rFonts w:cstheme="minorHAnsi"/>
          <w:sz w:val="24"/>
          <w:szCs w:val="24"/>
        </w:rPr>
        <w:t xml:space="preserve"> </w:t>
      </w:r>
      <w:r w:rsidR="00412345" w:rsidRPr="00C37B5B">
        <w:rPr>
          <w:rFonts w:cstheme="minorHAnsi"/>
          <w:sz w:val="24"/>
          <w:szCs w:val="24"/>
        </w:rPr>
        <w:t>to</w:t>
      </w:r>
      <w:r w:rsidR="00733A64" w:rsidRPr="00C37B5B">
        <w:rPr>
          <w:rFonts w:cstheme="minorHAnsi"/>
          <w:sz w:val="24"/>
          <w:szCs w:val="24"/>
        </w:rPr>
        <w:t xml:space="preserve"> support new ventures</w:t>
      </w:r>
      <w:r w:rsidR="0052401A" w:rsidRPr="00C37B5B">
        <w:rPr>
          <w:rFonts w:cstheme="minorHAnsi"/>
          <w:sz w:val="24"/>
          <w:szCs w:val="24"/>
        </w:rPr>
        <w:t>.</w:t>
      </w:r>
    </w:p>
    <w:p w14:paraId="11AA5E07" w14:textId="7E3BAB8F" w:rsidR="00032C8C" w:rsidRPr="00C37B5B" w:rsidRDefault="007A76A9" w:rsidP="00412345">
      <w:pPr>
        <w:pStyle w:val="ListParagraph"/>
        <w:numPr>
          <w:ilvl w:val="0"/>
          <w:numId w:val="15"/>
        </w:numPr>
        <w:spacing w:after="120" w:line="240" w:lineRule="auto"/>
        <w:contextualSpacing w:val="0"/>
        <w:jc w:val="both"/>
        <w:rPr>
          <w:rFonts w:cstheme="minorHAnsi"/>
          <w:sz w:val="24"/>
          <w:szCs w:val="24"/>
        </w:rPr>
      </w:pPr>
      <w:r>
        <w:rPr>
          <w:rFonts w:cstheme="minorHAnsi"/>
          <w:sz w:val="24"/>
          <w:szCs w:val="24"/>
        </w:rPr>
        <w:t>P</w:t>
      </w:r>
      <w:r w:rsidR="00032C8C" w:rsidRPr="00C37B5B">
        <w:rPr>
          <w:rFonts w:cstheme="minorHAnsi"/>
          <w:sz w:val="24"/>
          <w:szCs w:val="24"/>
        </w:rPr>
        <w:t>otential change in the character of the village due to its increased size.</w:t>
      </w:r>
    </w:p>
    <w:p w14:paraId="4FE5DFE0" w14:textId="4E368ED0" w:rsidR="00733A64" w:rsidRPr="00C37B5B" w:rsidRDefault="007A76A9" w:rsidP="00412345">
      <w:pPr>
        <w:pStyle w:val="ListParagraph"/>
        <w:numPr>
          <w:ilvl w:val="0"/>
          <w:numId w:val="15"/>
        </w:numPr>
        <w:spacing w:after="120" w:line="240" w:lineRule="auto"/>
        <w:contextualSpacing w:val="0"/>
        <w:jc w:val="both"/>
        <w:rPr>
          <w:rFonts w:cstheme="minorHAnsi"/>
          <w:sz w:val="24"/>
          <w:szCs w:val="24"/>
        </w:rPr>
      </w:pPr>
      <w:r>
        <w:rPr>
          <w:rFonts w:cstheme="minorHAnsi"/>
          <w:sz w:val="24"/>
          <w:szCs w:val="24"/>
        </w:rPr>
        <w:t>I</w:t>
      </w:r>
      <w:r w:rsidR="00733A64" w:rsidRPr="00C37B5B">
        <w:rPr>
          <w:rFonts w:cstheme="minorHAnsi"/>
          <w:sz w:val="24"/>
          <w:szCs w:val="24"/>
        </w:rPr>
        <w:t xml:space="preserve">ncrease in disruption during building phases, </w:t>
      </w:r>
      <w:r w:rsidR="00541D88" w:rsidRPr="00C37B5B">
        <w:rPr>
          <w:rFonts w:cstheme="minorHAnsi"/>
          <w:sz w:val="24"/>
          <w:szCs w:val="24"/>
        </w:rPr>
        <w:t>in addition</w:t>
      </w:r>
      <w:r w:rsidR="00733A64" w:rsidRPr="00C37B5B">
        <w:rPr>
          <w:rFonts w:cstheme="minorHAnsi"/>
          <w:sz w:val="24"/>
          <w:szCs w:val="24"/>
        </w:rPr>
        <w:t xml:space="preserve"> to </w:t>
      </w:r>
      <w:r w:rsidR="0052401A" w:rsidRPr="00C37B5B">
        <w:rPr>
          <w:rFonts w:cstheme="minorHAnsi"/>
          <w:sz w:val="24"/>
          <w:szCs w:val="24"/>
        </w:rPr>
        <w:t xml:space="preserve">the </w:t>
      </w:r>
      <w:r w:rsidR="00733A64" w:rsidRPr="00C37B5B">
        <w:rPr>
          <w:rFonts w:cstheme="minorHAnsi"/>
          <w:sz w:val="24"/>
          <w:szCs w:val="24"/>
        </w:rPr>
        <w:t xml:space="preserve">disruption </w:t>
      </w:r>
      <w:r w:rsidR="00541D88" w:rsidRPr="00C37B5B">
        <w:rPr>
          <w:rFonts w:cstheme="minorHAnsi"/>
          <w:sz w:val="24"/>
          <w:szCs w:val="24"/>
        </w:rPr>
        <w:t xml:space="preserve">and noise </w:t>
      </w:r>
      <w:r w:rsidR="00733A64" w:rsidRPr="00C37B5B">
        <w:rPr>
          <w:rFonts w:cstheme="minorHAnsi"/>
          <w:sz w:val="24"/>
          <w:szCs w:val="24"/>
        </w:rPr>
        <w:t>from current</w:t>
      </w:r>
      <w:r w:rsidR="0052401A" w:rsidRPr="00C37B5B">
        <w:rPr>
          <w:rFonts w:cstheme="minorHAnsi"/>
          <w:sz w:val="24"/>
          <w:szCs w:val="24"/>
        </w:rPr>
        <w:t xml:space="preserve"> on-going</w:t>
      </w:r>
      <w:r w:rsidR="00733A64" w:rsidRPr="00C37B5B">
        <w:rPr>
          <w:rFonts w:cstheme="minorHAnsi"/>
          <w:sz w:val="24"/>
          <w:szCs w:val="24"/>
        </w:rPr>
        <w:t xml:space="preserve"> projects</w:t>
      </w:r>
      <w:r w:rsidR="00541D88" w:rsidRPr="00C37B5B">
        <w:rPr>
          <w:rFonts w:cstheme="minorHAnsi"/>
          <w:sz w:val="24"/>
          <w:szCs w:val="24"/>
        </w:rPr>
        <w:t xml:space="preserve"> and potentially the local mega-prison project</w:t>
      </w:r>
      <w:r w:rsidR="00FD4C99" w:rsidRPr="00C37B5B">
        <w:rPr>
          <w:rFonts w:cstheme="minorHAnsi"/>
          <w:sz w:val="24"/>
          <w:szCs w:val="24"/>
        </w:rPr>
        <w:t xml:space="preserve"> if it goes ahead</w:t>
      </w:r>
      <w:r w:rsidR="0052401A" w:rsidRPr="00C37B5B">
        <w:rPr>
          <w:rFonts w:cstheme="minorHAnsi"/>
          <w:sz w:val="24"/>
          <w:szCs w:val="24"/>
        </w:rPr>
        <w:t>.</w:t>
      </w:r>
    </w:p>
    <w:p w14:paraId="40CA6A18" w14:textId="6758E882" w:rsidR="00FD4C99" w:rsidRDefault="00FD4C99" w:rsidP="00412345">
      <w:pPr>
        <w:pStyle w:val="ListParagraph"/>
        <w:numPr>
          <w:ilvl w:val="0"/>
          <w:numId w:val="15"/>
        </w:numPr>
        <w:spacing w:after="120" w:line="240" w:lineRule="auto"/>
        <w:contextualSpacing w:val="0"/>
        <w:jc w:val="both"/>
        <w:rPr>
          <w:rFonts w:cstheme="minorHAnsi"/>
          <w:sz w:val="24"/>
          <w:szCs w:val="24"/>
        </w:rPr>
      </w:pPr>
      <w:r w:rsidRPr="00C37B5B">
        <w:rPr>
          <w:rFonts w:cstheme="minorHAnsi"/>
          <w:sz w:val="24"/>
          <w:szCs w:val="24"/>
        </w:rPr>
        <w:t xml:space="preserve">Large government projects could nonetheless dictate extensive housing developments, without regard for the county council, parish council or </w:t>
      </w:r>
      <w:r w:rsidR="00E80932" w:rsidRPr="00C37B5B">
        <w:rPr>
          <w:rFonts w:cstheme="minorHAnsi"/>
          <w:sz w:val="24"/>
          <w:szCs w:val="24"/>
        </w:rPr>
        <w:t>residents</w:t>
      </w:r>
      <w:r w:rsidRPr="00C37B5B">
        <w:rPr>
          <w:rFonts w:cstheme="minorHAnsi"/>
          <w:sz w:val="24"/>
          <w:szCs w:val="24"/>
        </w:rPr>
        <w:t>’ wishes or plans.</w:t>
      </w:r>
    </w:p>
    <w:p w14:paraId="58DCBB8F" w14:textId="749F073C" w:rsidR="001F6A3A" w:rsidRDefault="001F6A3A" w:rsidP="001F6A3A">
      <w:pPr>
        <w:spacing w:after="120" w:line="240" w:lineRule="auto"/>
        <w:ind w:left="360"/>
        <w:jc w:val="both"/>
        <w:rPr>
          <w:rFonts w:cstheme="minorHAnsi"/>
          <w:sz w:val="24"/>
          <w:szCs w:val="24"/>
        </w:rPr>
      </w:pPr>
    </w:p>
    <w:p w14:paraId="13E584BB" w14:textId="482DCD41" w:rsidR="005130AC" w:rsidRPr="005130AC" w:rsidRDefault="005130AC" w:rsidP="005130AC">
      <w:pPr>
        <w:rPr>
          <w:rFonts w:cstheme="minorHAnsi"/>
          <w:b/>
          <w:color w:val="538135" w:themeColor="accent6" w:themeShade="BF"/>
          <w:sz w:val="28"/>
          <w:szCs w:val="28"/>
        </w:rPr>
      </w:pPr>
      <w:r w:rsidRPr="005130AC">
        <w:rPr>
          <w:rFonts w:cstheme="minorHAnsi"/>
          <w:b/>
          <w:color w:val="538135" w:themeColor="accent6" w:themeShade="BF"/>
          <w:sz w:val="28"/>
          <w:szCs w:val="28"/>
        </w:rPr>
        <w:t>DIAGRAMS</w:t>
      </w:r>
    </w:p>
    <w:p w14:paraId="2C7A0E49" w14:textId="7BA7D7D4" w:rsidR="001F6A3A" w:rsidRPr="001F6A3A" w:rsidRDefault="001F6A3A" w:rsidP="001F6A3A">
      <w:pPr>
        <w:spacing w:after="120" w:line="240" w:lineRule="auto"/>
        <w:ind w:left="360"/>
        <w:jc w:val="center"/>
        <w:rPr>
          <w:rFonts w:cstheme="minorHAnsi"/>
          <w:sz w:val="24"/>
          <w:szCs w:val="24"/>
        </w:rPr>
      </w:pPr>
      <w:r>
        <w:rPr>
          <w:noProof/>
        </w:rPr>
        <w:drawing>
          <wp:inline distT="0" distB="0" distL="0" distR="0" wp14:anchorId="14B3FFFB" wp14:editId="66A45FA3">
            <wp:extent cx="5805201" cy="4107180"/>
            <wp:effectExtent l="0" t="0" r="5080" b="7620"/>
            <wp:docPr id="3" name="Picture 3"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with medium confidence"/>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5814193" cy="4113542"/>
                    </a:xfrm>
                    <a:prstGeom prst="rect">
                      <a:avLst/>
                    </a:prstGeom>
                    <a:noFill/>
                    <a:ln>
                      <a:noFill/>
                    </a:ln>
                  </pic:spPr>
                </pic:pic>
              </a:graphicData>
            </a:graphic>
          </wp:inline>
        </w:drawing>
      </w:r>
    </w:p>
    <w:p w14:paraId="3054ECC4" w14:textId="77777777" w:rsidR="00552AE5" w:rsidRPr="00C37B5B" w:rsidRDefault="00552AE5" w:rsidP="00611B3E">
      <w:pPr>
        <w:jc w:val="both"/>
        <w:rPr>
          <w:rFonts w:cstheme="minorHAnsi"/>
          <w:sz w:val="24"/>
          <w:szCs w:val="24"/>
        </w:rPr>
      </w:pPr>
    </w:p>
    <w:p w14:paraId="5CFB38F3" w14:textId="2CC4BAB0" w:rsidR="005130AC" w:rsidRDefault="005130AC" w:rsidP="0051447D">
      <w:pPr>
        <w:jc w:val="center"/>
        <w:rPr>
          <w:rFonts w:cstheme="minorHAnsi"/>
          <w:bCs/>
          <w:sz w:val="24"/>
          <w:szCs w:val="24"/>
        </w:rPr>
      </w:pPr>
    </w:p>
    <w:p w14:paraId="123AC7CF" w14:textId="741009D1" w:rsidR="005130AC" w:rsidRDefault="005130AC" w:rsidP="0051447D">
      <w:pPr>
        <w:jc w:val="center"/>
        <w:rPr>
          <w:rFonts w:cstheme="minorHAnsi"/>
          <w:bCs/>
          <w:sz w:val="24"/>
          <w:szCs w:val="24"/>
        </w:rPr>
      </w:pPr>
    </w:p>
    <w:p w14:paraId="26558AEB" w14:textId="3ABF13BE" w:rsidR="005130AC" w:rsidRDefault="005130AC" w:rsidP="0051447D">
      <w:pPr>
        <w:jc w:val="center"/>
        <w:rPr>
          <w:rFonts w:cstheme="minorHAnsi"/>
          <w:bCs/>
          <w:sz w:val="24"/>
          <w:szCs w:val="24"/>
        </w:rPr>
      </w:pPr>
    </w:p>
    <w:p w14:paraId="4F65269B" w14:textId="7686E631" w:rsidR="005130AC" w:rsidRDefault="005130AC" w:rsidP="0051447D">
      <w:pPr>
        <w:jc w:val="center"/>
        <w:rPr>
          <w:rFonts w:cstheme="minorHAnsi"/>
          <w:bCs/>
          <w:sz w:val="24"/>
          <w:szCs w:val="24"/>
        </w:rPr>
      </w:pPr>
    </w:p>
    <w:p w14:paraId="3039D67F" w14:textId="35E680CE" w:rsidR="005130AC" w:rsidRDefault="005130AC" w:rsidP="0051447D">
      <w:pPr>
        <w:jc w:val="center"/>
        <w:rPr>
          <w:rFonts w:cstheme="minorHAnsi"/>
          <w:bCs/>
          <w:sz w:val="24"/>
          <w:szCs w:val="24"/>
        </w:rPr>
      </w:pPr>
    </w:p>
    <w:p w14:paraId="66E8414A" w14:textId="771DA7A5" w:rsidR="005130AC" w:rsidRDefault="005130AC" w:rsidP="0051447D">
      <w:pPr>
        <w:jc w:val="center"/>
        <w:rPr>
          <w:rFonts w:cstheme="minorHAnsi"/>
          <w:bCs/>
          <w:sz w:val="24"/>
          <w:szCs w:val="24"/>
        </w:rPr>
      </w:pPr>
    </w:p>
    <w:p w14:paraId="47B55722" w14:textId="450FB938" w:rsidR="005130AC" w:rsidRDefault="005130AC" w:rsidP="0051447D">
      <w:pPr>
        <w:jc w:val="center"/>
        <w:rPr>
          <w:b/>
          <w:bCs/>
          <w:color w:val="538135" w:themeColor="accent6" w:themeShade="BF"/>
          <w:sz w:val="24"/>
          <w:szCs w:val="24"/>
        </w:rPr>
      </w:pPr>
      <w:r w:rsidRPr="005130AC">
        <w:rPr>
          <w:b/>
          <w:bCs/>
          <w:color w:val="538135" w:themeColor="accent6" w:themeShade="BF"/>
          <w:sz w:val="24"/>
          <w:szCs w:val="24"/>
        </w:rPr>
        <w:t>This diagram shows how the geography and existing green infrastructure (GI) of the village allows for growth to be accommodated in a series of smaller development pockets, set within that GI, bolstered by major improvements:</w:t>
      </w:r>
    </w:p>
    <w:p w14:paraId="0741712A" w14:textId="77777777" w:rsidR="005130AC" w:rsidRPr="005130AC" w:rsidRDefault="005130AC" w:rsidP="0051447D">
      <w:pPr>
        <w:jc w:val="center"/>
        <w:rPr>
          <w:rFonts w:cstheme="minorHAnsi"/>
          <w:b/>
          <w:bCs/>
          <w:color w:val="538135" w:themeColor="accent6" w:themeShade="BF"/>
          <w:sz w:val="24"/>
          <w:szCs w:val="24"/>
        </w:rPr>
      </w:pPr>
    </w:p>
    <w:p w14:paraId="653C8B5A" w14:textId="6D61D37C" w:rsidR="0051447D" w:rsidRDefault="001F6A3A" w:rsidP="0051447D">
      <w:pPr>
        <w:jc w:val="center"/>
        <w:rPr>
          <w:rFonts w:cstheme="minorHAnsi"/>
          <w:bCs/>
          <w:sz w:val="24"/>
          <w:szCs w:val="24"/>
        </w:rPr>
      </w:pPr>
      <w:r>
        <w:rPr>
          <w:noProof/>
        </w:rPr>
        <w:drawing>
          <wp:inline distT="0" distB="0" distL="0" distR="0" wp14:anchorId="74B213BA" wp14:editId="13093523">
            <wp:extent cx="6096000" cy="4312920"/>
            <wp:effectExtent l="0" t="0" r="0" b="1143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096000" cy="4312920"/>
                    </a:xfrm>
                    <a:prstGeom prst="rect">
                      <a:avLst/>
                    </a:prstGeom>
                    <a:noFill/>
                    <a:ln>
                      <a:noFill/>
                    </a:ln>
                  </pic:spPr>
                </pic:pic>
              </a:graphicData>
            </a:graphic>
          </wp:inline>
        </w:drawing>
      </w:r>
      <w:r w:rsidR="0052401A" w:rsidRPr="00C37B5B">
        <w:rPr>
          <w:rFonts w:cstheme="minorHAnsi"/>
          <w:bCs/>
          <w:sz w:val="24"/>
          <w:szCs w:val="24"/>
        </w:rPr>
        <w:br w:type="page"/>
      </w:r>
    </w:p>
    <w:p w14:paraId="58D52115" w14:textId="77777777" w:rsidR="007A76A9" w:rsidRDefault="007A76A9" w:rsidP="0051447D">
      <w:pPr>
        <w:jc w:val="center"/>
        <w:rPr>
          <w:rFonts w:cstheme="minorHAnsi"/>
          <w:bCs/>
          <w:sz w:val="24"/>
          <w:szCs w:val="24"/>
        </w:rPr>
      </w:pPr>
    </w:p>
    <w:p w14:paraId="5DB052EE" w14:textId="25B62C7B" w:rsidR="0051447D" w:rsidRPr="0051447D" w:rsidRDefault="00326E72" w:rsidP="00E15CAA">
      <w:pPr>
        <w:rPr>
          <w:rFonts w:ascii="Aharoni" w:hAnsi="Aharoni" w:cs="Aharoni"/>
          <w:b/>
          <w:color w:val="538135" w:themeColor="accent6" w:themeShade="BF"/>
          <w:sz w:val="28"/>
          <w:szCs w:val="28"/>
        </w:rPr>
      </w:pPr>
      <w:r w:rsidRPr="0051447D">
        <w:rPr>
          <w:rFonts w:ascii="Aharoni" w:hAnsi="Aharoni" w:cs="Aharoni"/>
          <w:b/>
          <w:color w:val="538135" w:themeColor="accent6" w:themeShade="BF"/>
          <w:sz w:val="28"/>
          <w:szCs w:val="28"/>
        </w:rPr>
        <w:t>Appendix I:</w:t>
      </w:r>
      <w:r w:rsidR="0051447D">
        <w:rPr>
          <w:rFonts w:ascii="Aharoni" w:hAnsi="Aharoni" w:cs="Aharoni"/>
          <w:b/>
          <w:color w:val="538135" w:themeColor="accent6" w:themeShade="BF"/>
          <w:sz w:val="28"/>
          <w:szCs w:val="28"/>
        </w:rPr>
        <w:t xml:space="preserve"> </w:t>
      </w:r>
      <w:r w:rsidR="00032C8C" w:rsidRPr="0051447D">
        <w:rPr>
          <w:rFonts w:ascii="Aharoni" w:hAnsi="Aharoni" w:cs="Aharoni"/>
          <w:b/>
          <w:color w:val="538135" w:themeColor="accent6" w:themeShade="BF"/>
          <w:sz w:val="28"/>
          <w:szCs w:val="28"/>
        </w:rPr>
        <w:t>Neighbourhood Plan Objectives</w:t>
      </w:r>
    </w:p>
    <w:p w14:paraId="1E423320" w14:textId="4A5AB88C" w:rsidR="00032C8C" w:rsidRPr="00C37B5B" w:rsidRDefault="00032C8C" w:rsidP="00611B3E">
      <w:pPr>
        <w:jc w:val="both"/>
        <w:rPr>
          <w:rFonts w:cstheme="minorHAnsi"/>
          <w:sz w:val="24"/>
          <w:szCs w:val="24"/>
        </w:rPr>
      </w:pPr>
      <w:r w:rsidRPr="00C37B5B">
        <w:rPr>
          <w:rFonts w:cstheme="minorHAnsi"/>
          <w:sz w:val="24"/>
          <w:szCs w:val="24"/>
        </w:rPr>
        <w:t xml:space="preserve">Using the results of the </w:t>
      </w:r>
      <w:r w:rsidR="007A76A9">
        <w:rPr>
          <w:rFonts w:cstheme="minorHAnsi"/>
          <w:sz w:val="24"/>
          <w:szCs w:val="24"/>
        </w:rPr>
        <w:t>Calver</w:t>
      </w:r>
      <w:r w:rsidR="00880013">
        <w:rPr>
          <w:rFonts w:cstheme="minorHAnsi"/>
          <w:sz w:val="24"/>
          <w:szCs w:val="24"/>
        </w:rPr>
        <w:t>t</w:t>
      </w:r>
      <w:r w:rsidR="007A76A9">
        <w:rPr>
          <w:rFonts w:cstheme="minorHAnsi"/>
          <w:sz w:val="24"/>
          <w:szCs w:val="24"/>
        </w:rPr>
        <w:t xml:space="preserve"> Green Neighbourhood Plan Village Q</w:t>
      </w:r>
      <w:r w:rsidRPr="00C37B5B">
        <w:rPr>
          <w:rFonts w:cstheme="minorHAnsi"/>
          <w:sz w:val="24"/>
          <w:szCs w:val="24"/>
        </w:rPr>
        <w:t xml:space="preserve">uestionnaire </w:t>
      </w:r>
      <w:r w:rsidR="007A76A9">
        <w:rPr>
          <w:rFonts w:cstheme="minorHAnsi"/>
          <w:sz w:val="24"/>
          <w:szCs w:val="24"/>
        </w:rPr>
        <w:t xml:space="preserve">delivered to every house </w:t>
      </w:r>
      <w:r w:rsidR="00880013">
        <w:rPr>
          <w:rFonts w:cstheme="minorHAnsi"/>
          <w:sz w:val="24"/>
          <w:szCs w:val="24"/>
        </w:rPr>
        <w:t>i</w:t>
      </w:r>
      <w:r w:rsidR="007A76A9">
        <w:rPr>
          <w:rFonts w:cstheme="minorHAnsi"/>
          <w:sz w:val="24"/>
          <w:szCs w:val="24"/>
        </w:rPr>
        <w:t xml:space="preserve">n July 2020 and </w:t>
      </w:r>
      <w:r w:rsidRPr="00C37B5B">
        <w:rPr>
          <w:rFonts w:cstheme="minorHAnsi"/>
          <w:sz w:val="24"/>
          <w:szCs w:val="24"/>
        </w:rPr>
        <w:t xml:space="preserve">completed by </w:t>
      </w:r>
      <w:r w:rsidR="007A76A9">
        <w:rPr>
          <w:rFonts w:cstheme="minorHAnsi"/>
          <w:sz w:val="24"/>
          <w:szCs w:val="24"/>
        </w:rPr>
        <w:t>25%</w:t>
      </w:r>
      <w:r w:rsidR="00880013">
        <w:rPr>
          <w:rFonts w:cstheme="minorHAnsi"/>
          <w:sz w:val="24"/>
          <w:szCs w:val="24"/>
        </w:rPr>
        <w:t xml:space="preserve"> of households</w:t>
      </w:r>
      <w:r w:rsidRPr="00C37B5B">
        <w:rPr>
          <w:rFonts w:cstheme="minorHAnsi"/>
          <w:sz w:val="24"/>
          <w:szCs w:val="24"/>
        </w:rPr>
        <w:t xml:space="preserve">, the NPSG identified the following list of </w:t>
      </w:r>
      <w:r w:rsidR="007A76A9">
        <w:rPr>
          <w:rFonts w:cstheme="minorHAnsi"/>
          <w:sz w:val="24"/>
          <w:szCs w:val="24"/>
        </w:rPr>
        <w:t xml:space="preserve">key </w:t>
      </w:r>
      <w:r w:rsidRPr="00C37B5B">
        <w:rPr>
          <w:rFonts w:cstheme="minorHAnsi"/>
          <w:sz w:val="24"/>
          <w:szCs w:val="24"/>
        </w:rPr>
        <w:t>objectives</w:t>
      </w:r>
      <w:r w:rsidR="007A76A9">
        <w:rPr>
          <w:rFonts w:cstheme="minorHAnsi"/>
          <w:sz w:val="24"/>
          <w:szCs w:val="24"/>
        </w:rPr>
        <w:t xml:space="preserve"> and deliverables</w:t>
      </w:r>
      <w:r w:rsidR="00C82E4C" w:rsidRPr="00C37B5B">
        <w:rPr>
          <w:rFonts w:cstheme="minorHAnsi"/>
          <w:sz w:val="24"/>
          <w:szCs w:val="24"/>
        </w:rPr>
        <w:t xml:space="preserve"> considered </w:t>
      </w:r>
      <w:r w:rsidR="007A76A9">
        <w:rPr>
          <w:rFonts w:cstheme="minorHAnsi"/>
          <w:sz w:val="24"/>
          <w:szCs w:val="24"/>
        </w:rPr>
        <w:t>for inclusion in</w:t>
      </w:r>
      <w:r w:rsidR="00C82E4C" w:rsidRPr="00C37B5B">
        <w:rPr>
          <w:rFonts w:cstheme="minorHAnsi"/>
          <w:sz w:val="24"/>
          <w:szCs w:val="24"/>
        </w:rPr>
        <w:t xml:space="preserve"> our Neighbourhood Plan</w:t>
      </w:r>
      <w:r w:rsidRPr="00C37B5B">
        <w:rPr>
          <w:rFonts w:cstheme="minorHAnsi"/>
          <w:sz w:val="24"/>
          <w:szCs w:val="24"/>
        </w:rPr>
        <w:t>:</w:t>
      </w:r>
    </w:p>
    <w:p w14:paraId="6CB00A25" w14:textId="64E0869B" w:rsidR="00032C8C" w:rsidRPr="00C37B5B" w:rsidRDefault="00F82DDB" w:rsidP="00000A90">
      <w:pPr>
        <w:pStyle w:val="ListParagraph"/>
        <w:numPr>
          <w:ilvl w:val="0"/>
          <w:numId w:val="8"/>
        </w:numPr>
        <w:spacing w:after="120"/>
        <w:ind w:hanging="357"/>
        <w:contextualSpacing w:val="0"/>
        <w:jc w:val="both"/>
        <w:rPr>
          <w:rFonts w:cstheme="minorHAnsi"/>
          <w:sz w:val="24"/>
          <w:szCs w:val="24"/>
        </w:rPr>
      </w:pPr>
      <w:r>
        <w:rPr>
          <w:rFonts w:cstheme="minorHAnsi"/>
          <w:sz w:val="24"/>
          <w:szCs w:val="24"/>
        </w:rPr>
        <w:t>C</w:t>
      </w:r>
      <w:r w:rsidR="00032C8C" w:rsidRPr="00C37B5B">
        <w:rPr>
          <w:rFonts w:cstheme="minorHAnsi"/>
          <w:sz w:val="24"/>
          <w:szCs w:val="24"/>
        </w:rPr>
        <w:t>ontinue to support and improve the Parish Council’s responsibilities which include:</w:t>
      </w:r>
    </w:p>
    <w:p w14:paraId="38821E22" w14:textId="719A6BF9" w:rsidR="00032C8C" w:rsidRPr="00C37B5B" w:rsidRDefault="00032C8C" w:rsidP="00000A90">
      <w:pPr>
        <w:pStyle w:val="ListParagraph"/>
        <w:numPr>
          <w:ilvl w:val="0"/>
          <w:numId w:val="9"/>
        </w:numPr>
        <w:spacing w:after="120"/>
        <w:ind w:left="1560" w:hanging="357"/>
        <w:contextualSpacing w:val="0"/>
        <w:jc w:val="both"/>
        <w:rPr>
          <w:rFonts w:cstheme="minorHAnsi"/>
          <w:sz w:val="24"/>
          <w:szCs w:val="24"/>
        </w:rPr>
      </w:pPr>
      <w:r w:rsidRPr="00C37B5B">
        <w:rPr>
          <w:rFonts w:cstheme="minorHAnsi"/>
          <w:sz w:val="24"/>
          <w:szCs w:val="24"/>
        </w:rPr>
        <w:t xml:space="preserve">village greens and play </w:t>
      </w:r>
      <w:r w:rsidR="00E80932" w:rsidRPr="00C37B5B">
        <w:rPr>
          <w:rFonts w:cstheme="minorHAnsi"/>
          <w:sz w:val="24"/>
          <w:szCs w:val="24"/>
        </w:rPr>
        <w:t>areas</w:t>
      </w:r>
    </w:p>
    <w:p w14:paraId="72CADF62" w14:textId="4C2D1EE0" w:rsidR="00032C8C" w:rsidRPr="00C37B5B" w:rsidRDefault="00032C8C" w:rsidP="00000A90">
      <w:pPr>
        <w:pStyle w:val="ListParagraph"/>
        <w:numPr>
          <w:ilvl w:val="0"/>
          <w:numId w:val="9"/>
        </w:numPr>
        <w:spacing w:after="120"/>
        <w:ind w:left="1560" w:hanging="357"/>
        <w:contextualSpacing w:val="0"/>
        <w:jc w:val="both"/>
        <w:rPr>
          <w:rFonts w:cstheme="minorHAnsi"/>
          <w:sz w:val="24"/>
          <w:szCs w:val="24"/>
        </w:rPr>
      </w:pPr>
      <w:r w:rsidRPr="00C37B5B">
        <w:rPr>
          <w:rFonts w:cstheme="minorHAnsi"/>
          <w:sz w:val="24"/>
          <w:szCs w:val="24"/>
        </w:rPr>
        <w:t xml:space="preserve">seeking to improve the highway </w:t>
      </w:r>
      <w:r w:rsidR="00E80932" w:rsidRPr="00C37B5B">
        <w:rPr>
          <w:rFonts w:cstheme="minorHAnsi"/>
          <w:sz w:val="24"/>
          <w:szCs w:val="24"/>
        </w:rPr>
        <w:t>infrastructure</w:t>
      </w:r>
    </w:p>
    <w:p w14:paraId="6BE8950E" w14:textId="7A06551B" w:rsidR="00032C8C" w:rsidRPr="00C37B5B" w:rsidRDefault="00032C8C" w:rsidP="00000A90">
      <w:pPr>
        <w:pStyle w:val="ListParagraph"/>
        <w:numPr>
          <w:ilvl w:val="0"/>
          <w:numId w:val="9"/>
        </w:numPr>
        <w:spacing w:after="120"/>
        <w:ind w:left="1560" w:hanging="357"/>
        <w:contextualSpacing w:val="0"/>
        <w:jc w:val="both"/>
        <w:rPr>
          <w:rFonts w:cstheme="minorHAnsi"/>
          <w:sz w:val="24"/>
          <w:szCs w:val="24"/>
        </w:rPr>
      </w:pPr>
      <w:r w:rsidRPr="00C37B5B">
        <w:rPr>
          <w:rFonts w:cstheme="minorHAnsi"/>
          <w:sz w:val="24"/>
          <w:szCs w:val="24"/>
        </w:rPr>
        <w:t xml:space="preserve">seeking to improve and maintain local beneficial </w:t>
      </w:r>
      <w:r w:rsidR="00E80932" w:rsidRPr="00C37B5B">
        <w:rPr>
          <w:rFonts w:cstheme="minorHAnsi"/>
          <w:sz w:val="24"/>
          <w:szCs w:val="24"/>
        </w:rPr>
        <w:t>facilities</w:t>
      </w:r>
    </w:p>
    <w:p w14:paraId="54AB2E00" w14:textId="5FFBF5ED" w:rsidR="00032C8C" w:rsidRPr="00C37B5B" w:rsidRDefault="00032C8C" w:rsidP="00000A90">
      <w:pPr>
        <w:pStyle w:val="ListParagraph"/>
        <w:numPr>
          <w:ilvl w:val="0"/>
          <w:numId w:val="9"/>
        </w:numPr>
        <w:spacing w:after="120"/>
        <w:ind w:left="1560"/>
        <w:contextualSpacing w:val="0"/>
        <w:jc w:val="both"/>
        <w:rPr>
          <w:rFonts w:cstheme="minorHAnsi"/>
          <w:sz w:val="24"/>
          <w:szCs w:val="24"/>
        </w:rPr>
      </w:pPr>
      <w:r w:rsidRPr="00C37B5B">
        <w:rPr>
          <w:rFonts w:cstheme="minorHAnsi"/>
          <w:sz w:val="24"/>
          <w:szCs w:val="24"/>
        </w:rPr>
        <w:t>enhancing community safety and reducing fear of crime</w:t>
      </w:r>
    </w:p>
    <w:p w14:paraId="46108FD7" w14:textId="0F207F6D" w:rsidR="00032C8C" w:rsidRPr="00C37B5B" w:rsidRDefault="00F82DDB" w:rsidP="00E80932">
      <w:pPr>
        <w:pStyle w:val="ListParagraph"/>
        <w:numPr>
          <w:ilvl w:val="0"/>
          <w:numId w:val="8"/>
        </w:numPr>
        <w:spacing w:after="120"/>
        <w:contextualSpacing w:val="0"/>
        <w:jc w:val="both"/>
        <w:rPr>
          <w:rFonts w:cstheme="minorHAnsi"/>
          <w:sz w:val="24"/>
          <w:szCs w:val="24"/>
        </w:rPr>
      </w:pPr>
      <w:r>
        <w:rPr>
          <w:rFonts w:cstheme="minorHAnsi"/>
          <w:sz w:val="24"/>
          <w:szCs w:val="24"/>
        </w:rPr>
        <w:t>S</w:t>
      </w:r>
      <w:r w:rsidR="00032C8C" w:rsidRPr="00C37B5B">
        <w:rPr>
          <w:rFonts w:cstheme="minorHAnsi"/>
          <w:sz w:val="24"/>
          <w:szCs w:val="24"/>
        </w:rPr>
        <w:t>upport the CGCA (Calvert Green Community Association) to provide social events, activities and spaces where residents of all ages can come together and participate in sports, social, wellbeing and other leisure activities as well as access to the services of the Parish Council.</w:t>
      </w:r>
    </w:p>
    <w:p w14:paraId="046AFCC8" w14:textId="4690AECC" w:rsidR="00032C8C" w:rsidRPr="00C37B5B" w:rsidRDefault="00F82DDB" w:rsidP="00E80932">
      <w:pPr>
        <w:pStyle w:val="ListParagraph"/>
        <w:numPr>
          <w:ilvl w:val="0"/>
          <w:numId w:val="8"/>
        </w:numPr>
        <w:spacing w:after="120"/>
        <w:contextualSpacing w:val="0"/>
        <w:jc w:val="both"/>
        <w:rPr>
          <w:rFonts w:cstheme="minorHAnsi"/>
          <w:sz w:val="24"/>
          <w:szCs w:val="24"/>
        </w:rPr>
      </w:pPr>
      <w:r>
        <w:rPr>
          <w:rFonts w:cstheme="minorHAnsi"/>
          <w:sz w:val="24"/>
          <w:szCs w:val="24"/>
        </w:rPr>
        <w:t>E</w:t>
      </w:r>
      <w:r w:rsidR="00032C8C" w:rsidRPr="00C37B5B">
        <w:rPr>
          <w:rFonts w:cstheme="minorHAnsi"/>
          <w:sz w:val="24"/>
          <w:szCs w:val="24"/>
        </w:rPr>
        <w:t>stablish a Neighbourhood Plan for the village which protects the rural nature of the village whilst recognising the potential housing, education and infrastructure needs of residents in the future.</w:t>
      </w:r>
    </w:p>
    <w:p w14:paraId="177037AF" w14:textId="1C3FCAC2" w:rsidR="00032C8C" w:rsidRPr="00C37B5B" w:rsidRDefault="00F82DDB" w:rsidP="00E80932">
      <w:pPr>
        <w:pStyle w:val="ListParagraph"/>
        <w:numPr>
          <w:ilvl w:val="0"/>
          <w:numId w:val="8"/>
        </w:numPr>
        <w:spacing w:after="120"/>
        <w:contextualSpacing w:val="0"/>
        <w:jc w:val="both"/>
        <w:rPr>
          <w:rFonts w:cstheme="minorHAnsi"/>
          <w:sz w:val="24"/>
          <w:szCs w:val="24"/>
        </w:rPr>
      </w:pPr>
      <w:r>
        <w:rPr>
          <w:rFonts w:cstheme="minorHAnsi"/>
          <w:sz w:val="24"/>
          <w:szCs w:val="24"/>
        </w:rPr>
        <w:t>E</w:t>
      </w:r>
      <w:r w:rsidR="00032C8C" w:rsidRPr="00C37B5B">
        <w:rPr>
          <w:rFonts w:cstheme="minorHAnsi"/>
          <w:sz w:val="24"/>
          <w:szCs w:val="24"/>
        </w:rPr>
        <w:t>nsure that future planning applications reflect and meet long term challenges in the area.</w:t>
      </w:r>
    </w:p>
    <w:p w14:paraId="471502CD" w14:textId="361D0E0A" w:rsidR="00032C8C" w:rsidRDefault="00F82DDB" w:rsidP="00E80932">
      <w:pPr>
        <w:pStyle w:val="ListParagraph"/>
        <w:numPr>
          <w:ilvl w:val="0"/>
          <w:numId w:val="8"/>
        </w:numPr>
        <w:jc w:val="both"/>
        <w:rPr>
          <w:rFonts w:cstheme="minorHAnsi"/>
          <w:sz w:val="24"/>
          <w:szCs w:val="24"/>
        </w:rPr>
      </w:pPr>
      <w:r>
        <w:rPr>
          <w:rFonts w:cstheme="minorHAnsi"/>
          <w:sz w:val="24"/>
          <w:szCs w:val="24"/>
        </w:rPr>
        <w:t>E</w:t>
      </w:r>
      <w:r w:rsidR="00032C8C" w:rsidRPr="00C37B5B">
        <w:rPr>
          <w:rFonts w:cstheme="minorHAnsi"/>
          <w:sz w:val="24"/>
          <w:szCs w:val="24"/>
        </w:rPr>
        <w:t>nsure all our geographical and natural assets are identified, promoted and protected so that they are preserved for the future of the village.</w:t>
      </w:r>
    </w:p>
    <w:p w14:paraId="13B06A88" w14:textId="77777777" w:rsidR="00F82DDB" w:rsidRPr="00C37B5B" w:rsidRDefault="00F82DDB" w:rsidP="00F82DDB">
      <w:pPr>
        <w:pStyle w:val="ListParagraph"/>
        <w:jc w:val="both"/>
        <w:rPr>
          <w:rFonts w:cstheme="minorHAnsi"/>
          <w:sz w:val="24"/>
          <w:szCs w:val="24"/>
        </w:rPr>
      </w:pPr>
    </w:p>
    <w:p w14:paraId="0C193E3B" w14:textId="3F84E72C" w:rsidR="00032C8C" w:rsidRDefault="00F82DDB" w:rsidP="00611B3E">
      <w:pPr>
        <w:jc w:val="both"/>
        <w:rPr>
          <w:rFonts w:cstheme="minorHAnsi"/>
          <w:sz w:val="24"/>
          <w:szCs w:val="24"/>
        </w:rPr>
      </w:pPr>
      <w:r>
        <w:rPr>
          <w:rFonts w:cstheme="minorHAnsi"/>
          <w:sz w:val="24"/>
          <w:szCs w:val="24"/>
        </w:rPr>
        <w:t xml:space="preserve">Following these key objectives identified, we created the </w:t>
      </w:r>
      <w:r w:rsidRPr="00F82DDB">
        <w:rPr>
          <w:rFonts w:cstheme="minorHAnsi"/>
          <w:b/>
          <w:bCs/>
          <w:color w:val="538135" w:themeColor="accent6" w:themeShade="BF"/>
          <w:sz w:val="24"/>
          <w:szCs w:val="24"/>
        </w:rPr>
        <w:t>Calvert Green</w:t>
      </w:r>
      <w:r w:rsidR="00032C8C" w:rsidRPr="00F82DDB">
        <w:rPr>
          <w:rFonts w:cstheme="minorHAnsi"/>
          <w:b/>
          <w:bCs/>
          <w:color w:val="538135" w:themeColor="accent6" w:themeShade="BF"/>
          <w:sz w:val="24"/>
          <w:szCs w:val="24"/>
        </w:rPr>
        <w:t xml:space="preserve"> </w:t>
      </w:r>
      <w:r w:rsidRPr="00F82DDB">
        <w:rPr>
          <w:rFonts w:cstheme="minorHAnsi"/>
          <w:b/>
          <w:bCs/>
          <w:color w:val="538135" w:themeColor="accent6" w:themeShade="BF"/>
          <w:sz w:val="24"/>
          <w:szCs w:val="24"/>
        </w:rPr>
        <w:t>V</w:t>
      </w:r>
      <w:r w:rsidR="00032C8C" w:rsidRPr="00F82DDB">
        <w:rPr>
          <w:rFonts w:cstheme="minorHAnsi"/>
          <w:b/>
          <w:bCs/>
          <w:color w:val="538135" w:themeColor="accent6" w:themeShade="BF"/>
          <w:sz w:val="24"/>
          <w:szCs w:val="24"/>
        </w:rPr>
        <w:t xml:space="preserve">ision </w:t>
      </w:r>
      <w:r w:rsidRPr="00F82DDB">
        <w:rPr>
          <w:rFonts w:cstheme="minorHAnsi"/>
          <w:b/>
          <w:bCs/>
          <w:color w:val="538135" w:themeColor="accent6" w:themeShade="BF"/>
          <w:sz w:val="24"/>
          <w:szCs w:val="24"/>
        </w:rPr>
        <w:t>S</w:t>
      </w:r>
      <w:r w:rsidR="00032C8C" w:rsidRPr="00F82DDB">
        <w:rPr>
          <w:rFonts w:cstheme="minorHAnsi"/>
          <w:b/>
          <w:bCs/>
          <w:color w:val="538135" w:themeColor="accent6" w:themeShade="BF"/>
          <w:sz w:val="24"/>
          <w:szCs w:val="24"/>
        </w:rPr>
        <w:t>tatement</w:t>
      </w:r>
      <w:r w:rsidR="00032C8C" w:rsidRPr="00C37B5B">
        <w:rPr>
          <w:rFonts w:cstheme="minorHAnsi"/>
          <w:sz w:val="24"/>
          <w:szCs w:val="24"/>
        </w:rPr>
        <w:t>:</w:t>
      </w:r>
    </w:p>
    <w:p w14:paraId="3F75030C" w14:textId="7DF99B91" w:rsidR="00032C8C" w:rsidRPr="0051447D" w:rsidRDefault="00F82DDB" w:rsidP="00F82DDB">
      <w:pPr>
        <w:pStyle w:val="ListParagraph"/>
        <w:numPr>
          <w:ilvl w:val="0"/>
          <w:numId w:val="18"/>
        </w:numPr>
        <w:ind w:left="709"/>
        <w:jc w:val="both"/>
        <w:rPr>
          <w:rFonts w:cstheme="minorHAnsi"/>
          <w:sz w:val="24"/>
          <w:szCs w:val="24"/>
        </w:rPr>
      </w:pPr>
      <w:r>
        <w:rPr>
          <w:rFonts w:cstheme="minorHAnsi"/>
          <w:sz w:val="24"/>
          <w:szCs w:val="24"/>
        </w:rPr>
        <w:t>We</w:t>
      </w:r>
      <w:r w:rsidR="00032C8C" w:rsidRPr="0051447D">
        <w:rPr>
          <w:rFonts w:cstheme="minorHAnsi"/>
          <w:sz w:val="24"/>
          <w:szCs w:val="24"/>
        </w:rPr>
        <w:t xml:space="preserve"> should be a safe, healthy, clean and caring place where people want to live for the long term.</w:t>
      </w:r>
    </w:p>
    <w:p w14:paraId="0702C43F" w14:textId="44A1A0A6" w:rsidR="00032C8C" w:rsidRPr="0051447D" w:rsidRDefault="00F82DDB" w:rsidP="00F82DDB">
      <w:pPr>
        <w:pStyle w:val="ListParagraph"/>
        <w:numPr>
          <w:ilvl w:val="0"/>
          <w:numId w:val="18"/>
        </w:numPr>
        <w:ind w:left="709"/>
        <w:jc w:val="both"/>
        <w:rPr>
          <w:rFonts w:cstheme="minorHAnsi"/>
          <w:sz w:val="24"/>
          <w:szCs w:val="24"/>
        </w:rPr>
      </w:pPr>
      <w:r>
        <w:rPr>
          <w:rFonts w:cstheme="minorHAnsi"/>
          <w:sz w:val="24"/>
          <w:szCs w:val="24"/>
        </w:rPr>
        <w:t xml:space="preserve">We </w:t>
      </w:r>
      <w:r w:rsidR="00032C8C" w:rsidRPr="0051447D">
        <w:rPr>
          <w:rFonts w:cstheme="minorHAnsi"/>
          <w:sz w:val="24"/>
          <w:szCs w:val="24"/>
        </w:rPr>
        <w:t>should be inclusive, promoting a strong sense of community spirit every day and in every way.</w:t>
      </w:r>
    </w:p>
    <w:p w14:paraId="102F530C" w14:textId="7A1B44DF" w:rsidR="00032C8C" w:rsidRPr="0051447D" w:rsidRDefault="00F82DDB" w:rsidP="00F82DDB">
      <w:pPr>
        <w:pStyle w:val="ListParagraph"/>
        <w:numPr>
          <w:ilvl w:val="0"/>
          <w:numId w:val="18"/>
        </w:numPr>
        <w:ind w:left="709"/>
        <w:jc w:val="both"/>
        <w:rPr>
          <w:rFonts w:cstheme="minorHAnsi"/>
          <w:sz w:val="24"/>
          <w:szCs w:val="24"/>
        </w:rPr>
      </w:pPr>
      <w:r>
        <w:rPr>
          <w:rFonts w:cstheme="minorHAnsi"/>
          <w:sz w:val="24"/>
          <w:szCs w:val="24"/>
        </w:rPr>
        <w:t>We</w:t>
      </w:r>
      <w:r w:rsidR="00032C8C" w:rsidRPr="0051447D">
        <w:rPr>
          <w:rFonts w:cstheme="minorHAnsi"/>
          <w:sz w:val="24"/>
          <w:szCs w:val="24"/>
        </w:rPr>
        <w:t xml:space="preserve"> need to be well connected with local transport and communication links fit for the future.</w:t>
      </w:r>
    </w:p>
    <w:p w14:paraId="0291A2A5" w14:textId="58EA4C71" w:rsidR="00032C8C" w:rsidRPr="0051447D" w:rsidRDefault="00F82DDB" w:rsidP="00F82DDB">
      <w:pPr>
        <w:pStyle w:val="ListParagraph"/>
        <w:numPr>
          <w:ilvl w:val="0"/>
          <w:numId w:val="18"/>
        </w:numPr>
        <w:ind w:left="709"/>
        <w:jc w:val="both"/>
        <w:rPr>
          <w:rFonts w:cstheme="minorHAnsi"/>
          <w:sz w:val="24"/>
          <w:szCs w:val="24"/>
        </w:rPr>
      </w:pPr>
      <w:r>
        <w:rPr>
          <w:rFonts w:cstheme="minorHAnsi"/>
          <w:sz w:val="24"/>
          <w:szCs w:val="24"/>
        </w:rPr>
        <w:t>We need to</w:t>
      </w:r>
      <w:r w:rsidR="00032C8C" w:rsidRPr="0051447D">
        <w:rPr>
          <w:rFonts w:cstheme="minorHAnsi"/>
          <w:sz w:val="24"/>
          <w:szCs w:val="24"/>
        </w:rPr>
        <w:t xml:space="preserve"> protect </w:t>
      </w:r>
      <w:r>
        <w:rPr>
          <w:rFonts w:cstheme="minorHAnsi"/>
          <w:sz w:val="24"/>
          <w:szCs w:val="24"/>
        </w:rPr>
        <w:t xml:space="preserve">the </w:t>
      </w:r>
      <w:r w:rsidR="00880013">
        <w:rPr>
          <w:rFonts w:cstheme="minorHAnsi"/>
          <w:sz w:val="24"/>
          <w:szCs w:val="24"/>
        </w:rPr>
        <w:t>v</w:t>
      </w:r>
      <w:r>
        <w:rPr>
          <w:rFonts w:cstheme="minorHAnsi"/>
          <w:sz w:val="24"/>
          <w:szCs w:val="24"/>
        </w:rPr>
        <w:t>illage</w:t>
      </w:r>
      <w:r w:rsidR="00032C8C" w:rsidRPr="0051447D">
        <w:rPr>
          <w:rFonts w:cstheme="minorHAnsi"/>
          <w:sz w:val="24"/>
          <w:szCs w:val="24"/>
        </w:rPr>
        <w:t xml:space="preserve"> character</w:t>
      </w:r>
      <w:r>
        <w:rPr>
          <w:rFonts w:cstheme="minorHAnsi"/>
          <w:sz w:val="24"/>
          <w:szCs w:val="24"/>
        </w:rPr>
        <w:t xml:space="preserve">, </w:t>
      </w:r>
      <w:r w:rsidR="00032C8C" w:rsidRPr="0051447D">
        <w:rPr>
          <w:rFonts w:cstheme="minorHAnsi"/>
          <w:sz w:val="24"/>
          <w:szCs w:val="24"/>
        </w:rPr>
        <w:t xml:space="preserve">its unique </w:t>
      </w:r>
      <w:r w:rsidRPr="0051447D">
        <w:rPr>
          <w:rFonts w:cstheme="minorHAnsi"/>
          <w:sz w:val="24"/>
          <w:szCs w:val="24"/>
        </w:rPr>
        <w:t>environment,</w:t>
      </w:r>
      <w:r w:rsidR="00032C8C" w:rsidRPr="0051447D">
        <w:rPr>
          <w:rFonts w:cstheme="minorHAnsi"/>
          <w:sz w:val="24"/>
          <w:szCs w:val="24"/>
        </w:rPr>
        <w:t xml:space="preserve"> and </w:t>
      </w:r>
      <w:r>
        <w:rPr>
          <w:rFonts w:cstheme="minorHAnsi"/>
          <w:sz w:val="24"/>
          <w:szCs w:val="24"/>
        </w:rPr>
        <w:t>our</w:t>
      </w:r>
      <w:r w:rsidR="00032C8C" w:rsidRPr="0051447D">
        <w:rPr>
          <w:rFonts w:cstheme="minorHAnsi"/>
          <w:sz w:val="24"/>
          <w:szCs w:val="24"/>
        </w:rPr>
        <w:t xml:space="preserve"> open space</w:t>
      </w:r>
      <w:r>
        <w:rPr>
          <w:rFonts w:cstheme="minorHAnsi"/>
          <w:sz w:val="24"/>
          <w:szCs w:val="24"/>
        </w:rPr>
        <w:t>s</w:t>
      </w:r>
      <w:r w:rsidR="00032C8C" w:rsidRPr="0051447D">
        <w:rPr>
          <w:rFonts w:cstheme="minorHAnsi"/>
          <w:sz w:val="24"/>
          <w:szCs w:val="24"/>
        </w:rPr>
        <w:t>.</w:t>
      </w:r>
    </w:p>
    <w:p w14:paraId="4872F527" w14:textId="77777777" w:rsidR="0051447D" w:rsidRDefault="00032C8C" w:rsidP="0051447D">
      <w:pPr>
        <w:jc w:val="center"/>
        <w:rPr>
          <w:rFonts w:cstheme="minorHAnsi"/>
          <w:sz w:val="24"/>
          <w:szCs w:val="24"/>
        </w:rPr>
      </w:pPr>
      <w:r w:rsidRPr="00C37B5B">
        <w:rPr>
          <w:rFonts w:cstheme="minorHAnsi"/>
          <w:sz w:val="24"/>
          <w:szCs w:val="24"/>
        </w:rPr>
        <w:br w:type="page"/>
      </w:r>
    </w:p>
    <w:p w14:paraId="43C32143" w14:textId="77777777" w:rsidR="0051447D" w:rsidRDefault="0051447D" w:rsidP="0051447D">
      <w:pPr>
        <w:jc w:val="center"/>
        <w:rPr>
          <w:rFonts w:cstheme="minorHAnsi"/>
          <w:sz w:val="24"/>
          <w:szCs w:val="24"/>
        </w:rPr>
      </w:pPr>
    </w:p>
    <w:p w14:paraId="6A9F5F05" w14:textId="7D33B567" w:rsidR="00C82E4C" w:rsidRPr="0051447D" w:rsidRDefault="00032C8C" w:rsidP="00E15CAA">
      <w:pPr>
        <w:rPr>
          <w:rFonts w:ascii="Aharoni" w:hAnsi="Aharoni" w:cs="Aharoni"/>
          <w:b/>
          <w:color w:val="538135" w:themeColor="accent6" w:themeShade="BF"/>
          <w:sz w:val="28"/>
          <w:szCs w:val="28"/>
        </w:rPr>
      </w:pPr>
      <w:r w:rsidRPr="0051447D">
        <w:rPr>
          <w:rFonts w:ascii="Aharoni" w:hAnsi="Aharoni" w:cs="Aharoni"/>
          <w:b/>
          <w:color w:val="538135" w:themeColor="accent6" w:themeShade="BF"/>
          <w:sz w:val="28"/>
          <w:szCs w:val="28"/>
        </w:rPr>
        <w:t>Appendix</w:t>
      </w:r>
      <w:r w:rsidR="00326E72" w:rsidRPr="0051447D">
        <w:rPr>
          <w:rFonts w:ascii="Aharoni" w:hAnsi="Aharoni" w:cs="Aharoni"/>
          <w:b/>
          <w:color w:val="538135" w:themeColor="accent6" w:themeShade="BF"/>
          <w:sz w:val="28"/>
          <w:szCs w:val="28"/>
        </w:rPr>
        <w:t xml:space="preserve"> II: </w:t>
      </w:r>
      <w:r w:rsidR="00460975" w:rsidRPr="0051447D">
        <w:rPr>
          <w:rFonts w:ascii="Aharoni" w:hAnsi="Aharoni" w:cs="Aharoni"/>
          <w:b/>
          <w:color w:val="538135" w:themeColor="accent6" w:themeShade="BF"/>
          <w:sz w:val="28"/>
          <w:szCs w:val="28"/>
        </w:rPr>
        <w:t>History of Calvert Green</w:t>
      </w:r>
    </w:p>
    <w:p w14:paraId="7F0D396D" w14:textId="77777777" w:rsidR="00460975" w:rsidRPr="00C37B5B" w:rsidRDefault="009A7F0A" w:rsidP="00611B3E">
      <w:pPr>
        <w:jc w:val="both"/>
        <w:rPr>
          <w:rFonts w:cstheme="minorHAnsi"/>
          <w:sz w:val="24"/>
          <w:szCs w:val="24"/>
        </w:rPr>
      </w:pPr>
      <w:r w:rsidRPr="00C37B5B">
        <w:rPr>
          <w:rFonts w:cstheme="minorHAnsi"/>
          <w:sz w:val="24"/>
          <w:szCs w:val="24"/>
        </w:rPr>
        <w:t xml:space="preserve">Calvert Green is built upon the site of a former brickworks run by </w:t>
      </w:r>
      <w:r w:rsidR="00460975" w:rsidRPr="00C37B5B">
        <w:rPr>
          <w:rFonts w:cstheme="minorHAnsi"/>
          <w:sz w:val="24"/>
          <w:szCs w:val="24"/>
        </w:rPr>
        <w:t xml:space="preserve">The London Brickwork </w:t>
      </w:r>
      <w:proofErr w:type="spellStart"/>
      <w:r w:rsidR="00460975" w:rsidRPr="00C37B5B">
        <w:rPr>
          <w:rFonts w:cstheme="minorHAnsi"/>
          <w:sz w:val="24"/>
          <w:szCs w:val="24"/>
        </w:rPr>
        <w:t>Company</w:t>
      </w:r>
      <w:r w:rsidRPr="00C37B5B">
        <w:rPr>
          <w:rFonts w:cstheme="minorHAnsi"/>
          <w:sz w:val="24"/>
          <w:szCs w:val="24"/>
        </w:rPr>
        <w:t>.Their</w:t>
      </w:r>
      <w:proofErr w:type="spellEnd"/>
      <w:r w:rsidRPr="00C37B5B">
        <w:rPr>
          <w:rFonts w:cstheme="minorHAnsi"/>
          <w:sz w:val="24"/>
          <w:szCs w:val="24"/>
        </w:rPr>
        <w:t xml:space="preserve"> operation at </w:t>
      </w:r>
      <w:r w:rsidR="00460975" w:rsidRPr="00C37B5B">
        <w:rPr>
          <w:rFonts w:cstheme="minorHAnsi"/>
          <w:sz w:val="24"/>
          <w:szCs w:val="24"/>
        </w:rPr>
        <w:t>Calvert was the second largest of its kind in the country when it opened in 1900, with over 1,000 workers in its employment, almost entirely from the surrounding villages. At its peak, the company was producing around 40% of Britain’s bricks.</w:t>
      </w:r>
    </w:p>
    <w:p w14:paraId="3960F90B" w14:textId="5DB20B92" w:rsidR="00460975" w:rsidRPr="00C37B5B" w:rsidRDefault="00460975" w:rsidP="00611B3E">
      <w:pPr>
        <w:jc w:val="both"/>
        <w:rPr>
          <w:rFonts w:cstheme="minorHAnsi"/>
          <w:sz w:val="24"/>
          <w:szCs w:val="24"/>
        </w:rPr>
      </w:pPr>
      <w:r w:rsidRPr="00C37B5B">
        <w:rPr>
          <w:rFonts w:cstheme="minorHAnsi"/>
          <w:sz w:val="24"/>
          <w:szCs w:val="24"/>
        </w:rPr>
        <w:t xml:space="preserve">In 1991, the </w:t>
      </w:r>
      <w:r w:rsidR="00000A90">
        <w:rPr>
          <w:rFonts w:cstheme="minorHAnsi"/>
          <w:sz w:val="24"/>
          <w:szCs w:val="24"/>
        </w:rPr>
        <w:t>b</w:t>
      </w:r>
      <w:r w:rsidRPr="00C37B5B">
        <w:rPr>
          <w:rFonts w:cstheme="minorHAnsi"/>
          <w:sz w:val="24"/>
          <w:szCs w:val="24"/>
        </w:rPr>
        <w:t xml:space="preserve">rickworks closed and most of the buildings were demolished over the next </w:t>
      </w:r>
      <w:r w:rsidR="007C3A35" w:rsidRPr="00C37B5B">
        <w:rPr>
          <w:rFonts w:cstheme="minorHAnsi"/>
          <w:sz w:val="24"/>
          <w:szCs w:val="24"/>
        </w:rPr>
        <w:t>four</w:t>
      </w:r>
      <w:r w:rsidRPr="00C37B5B">
        <w:rPr>
          <w:rFonts w:cstheme="minorHAnsi"/>
          <w:sz w:val="24"/>
          <w:szCs w:val="24"/>
        </w:rPr>
        <w:t xml:space="preserve"> years. The land remained derelict </w:t>
      </w:r>
      <w:r w:rsidR="009D413E" w:rsidRPr="00C37B5B">
        <w:rPr>
          <w:rFonts w:cstheme="minorHAnsi"/>
          <w:sz w:val="24"/>
          <w:szCs w:val="24"/>
        </w:rPr>
        <w:t>until Persimmon</w:t>
      </w:r>
      <w:r w:rsidRPr="00C37B5B">
        <w:rPr>
          <w:rFonts w:cstheme="minorHAnsi"/>
          <w:sz w:val="24"/>
          <w:szCs w:val="24"/>
        </w:rPr>
        <w:t xml:space="preserve"> and David Wilson </w:t>
      </w:r>
      <w:r w:rsidR="009D413E" w:rsidRPr="00C37B5B">
        <w:rPr>
          <w:rFonts w:cstheme="minorHAnsi"/>
          <w:sz w:val="24"/>
          <w:szCs w:val="24"/>
        </w:rPr>
        <w:t xml:space="preserve">Homes </w:t>
      </w:r>
      <w:r w:rsidRPr="00C37B5B">
        <w:rPr>
          <w:rFonts w:cstheme="minorHAnsi"/>
          <w:sz w:val="24"/>
          <w:szCs w:val="24"/>
        </w:rPr>
        <w:t>were given planning permission to revitalise the land with the creation of a new village</w:t>
      </w:r>
      <w:r w:rsidR="009A7F0A" w:rsidRPr="00C37B5B">
        <w:rPr>
          <w:rFonts w:cstheme="minorHAnsi"/>
          <w:sz w:val="24"/>
          <w:szCs w:val="24"/>
        </w:rPr>
        <w:t>.</w:t>
      </w:r>
    </w:p>
    <w:p w14:paraId="422E15D1" w14:textId="404E69CE" w:rsidR="006A3308" w:rsidRPr="006A3308" w:rsidRDefault="00460975" w:rsidP="00611B3E">
      <w:pPr>
        <w:jc w:val="both"/>
        <w:rPr>
          <w:rFonts w:cstheme="minorHAnsi"/>
          <w:sz w:val="24"/>
          <w:szCs w:val="24"/>
        </w:rPr>
      </w:pPr>
      <w:r w:rsidRPr="00C37B5B">
        <w:rPr>
          <w:rFonts w:cstheme="minorHAnsi"/>
          <w:sz w:val="24"/>
          <w:szCs w:val="24"/>
        </w:rPr>
        <w:t>The name Calvert originated from the Calvert-Verney family, before Sir Harry Verney inherited</w:t>
      </w:r>
      <w:r w:rsidR="00076708" w:rsidRPr="00C37B5B">
        <w:rPr>
          <w:rFonts w:cstheme="minorHAnsi"/>
          <w:sz w:val="24"/>
          <w:szCs w:val="24"/>
        </w:rPr>
        <w:t xml:space="preserve"> the family estate at Claydon House, </w:t>
      </w:r>
      <w:r w:rsidR="00C82E4C" w:rsidRPr="00C37B5B">
        <w:rPr>
          <w:rFonts w:cstheme="minorHAnsi"/>
          <w:sz w:val="24"/>
          <w:szCs w:val="24"/>
        </w:rPr>
        <w:t xml:space="preserve">Middle </w:t>
      </w:r>
      <w:r w:rsidR="00076708" w:rsidRPr="00C37B5B">
        <w:rPr>
          <w:rFonts w:cstheme="minorHAnsi"/>
          <w:sz w:val="24"/>
          <w:szCs w:val="24"/>
        </w:rPr>
        <w:t xml:space="preserve">Claydon, Buckinghamshire. The Jacobean manor house, donated to the National Trust in 1906, was built in the </w:t>
      </w:r>
      <w:proofErr w:type="spellStart"/>
      <w:r w:rsidR="00076708" w:rsidRPr="00C37B5B">
        <w:rPr>
          <w:rFonts w:cstheme="minorHAnsi"/>
          <w:sz w:val="24"/>
          <w:szCs w:val="24"/>
        </w:rPr>
        <w:t>mid 1700s</w:t>
      </w:r>
      <w:proofErr w:type="spellEnd"/>
      <w:r w:rsidR="00076708" w:rsidRPr="00C37B5B">
        <w:rPr>
          <w:rFonts w:cstheme="minorHAnsi"/>
          <w:sz w:val="24"/>
          <w:szCs w:val="24"/>
        </w:rPr>
        <w:t xml:space="preserve"> by Lord Verney and is still occupied</w:t>
      </w:r>
      <w:r w:rsidR="006A3308">
        <w:rPr>
          <w:rFonts w:cstheme="minorHAnsi"/>
          <w:sz w:val="24"/>
          <w:szCs w:val="24"/>
        </w:rPr>
        <w:t xml:space="preserve"> </w:t>
      </w:r>
      <w:r w:rsidR="00076708" w:rsidRPr="00C37B5B">
        <w:rPr>
          <w:rFonts w:cstheme="minorHAnsi"/>
          <w:sz w:val="24"/>
          <w:szCs w:val="24"/>
        </w:rPr>
        <w:t>by Sir Edmund Verney, 6</w:t>
      </w:r>
      <w:r w:rsidR="00076708" w:rsidRPr="00C37B5B">
        <w:rPr>
          <w:rFonts w:cstheme="minorHAnsi"/>
          <w:sz w:val="24"/>
          <w:szCs w:val="24"/>
          <w:vertAlign w:val="superscript"/>
        </w:rPr>
        <w:t>th</w:t>
      </w:r>
      <w:r w:rsidR="00E144DB" w:rsidRPr="00C37B5B">
        <w:rPr>
          <w:rFonts w:cstheme="minorHAnsi"/>
          <w:sz w:val="24"/>
          <w:szCs w:val="24"/>
        </w:rPr>
        <w:t xml:space="preserve"> Baronet Calvert</w:t>
      </w:r>
      <w:r w:rsidR="00DF224A" w:rsidRPr="00C37B5B">
        <w:rPr>
          <w:rFonts w:cstheme="minorHAnsi"/>
          <w:sz w:val="24"/>
          <w:szCs w:val="24"/>
        </w:rPr>
        <w:t>.</w:t>
      </w:r>
    </w:p>
    <w:p w14:paraId="00C8187D" w14:textId="5E930148" w:rsidR="00E144DB" w:rsidRPr="00C37B5B" w:rsidRDefault="00AE44C2" w:rsidP="00611B3E">
      <w:pPr>
        <w:jc w:val="both"/>
        <w:rPr>
          <w:rFonts w:cstheme="minorHAnsi"/>
          <w:sz w:val="24"/>
          <w:szCs w:val="24"/>
        </w:rPr>
      </w:pPr>
      <w:r w:rsidRPr="00C37B5B">
        <w:rPr>
          <w:rFonts w:cstheme="minorHAnsi"/>
          <w:sz w:val="24"/>
          <w:szCs w:val="24"/>
        </w:rPr>
        <w:t xml:space="preserve">Originally intended to be the perfect location for families </w:t>
      </w:r>
      <w:r w:rsidR="009A7F0A" w:rsidRPr="00C37B5B">
        <w:rPr>
          <w:rFonts w:cstheme="minorHAnsi"/>
          <w:sz w:val="24"/>
          <w:szCs w:val="24"/>
        </w:rPr>
        <w:t xml:space="preserve">who wanted </w:t>
      </w:r>
      <w:proofErr w:type="spellStart"/>
      <w:r w:rsidR="009A7F0A" w:rsidRPr="00C37B5B">
        <w:rPr>
          <w:rFonts w:cstheme="minorHAnsi"/>
          <w:sz w:val="24"/>
          <w:szCs w:val="24"/>
        </w:rPr>
        <w:t>tolive</w:t>
      </w:r>
      <w:proofErr w:type="spellEnd"/>
      <w:r w:rsidR="009A7F0A" w:rsidRPr="00C37B5B">
        <w:rPr>
          <w:rFonts w:cstheme="minorHAnsi"/>
          <w:sz w:val="24"/>
          <w:szCs w:val="24"/>
        </w:rPr>
        <w:t xml:space="preserve"> in the countryside and enjoy a rural</w:t>
      </w:r>
      <w:r w:rsidRPr="00C37B5B">
        <w:rPr>
          <w:rFonts w:cstheme="minorHAnsi"/>
          <w:sz w:val="24"/>
          <w:szCs w:val="24"/>
        </w:rPr>
        <w:t xml:space="preserve"> life</w:t>
      </w:r>
      <w:r w:rsidR="00E30F7E" w:rsidRPr="00C37B5B">
        <w:rPr>
          <w:rFonts w:cstheme="minorHAnsi"/>
          <w:sz w:val="24"/>
          <w:szCs w:val="24"/>
        </w:rPr>
        <w:t xml:space="preserve">, Calvert Green was designed to be a village with </w:t>
      </w:r>
      <w:r w:rsidR="005400E2" w:rsidRPr="00C37B5B">
        <w:rPr>
          <w:rFonts w:cstheme="minorHAnsi"/>
          <w:sz w:val="24"/>
          <w:szCs w:val="24"/>
        </w:rPr>
        <w:t>most of</w:t>
      </w:r>
      <w:r w:rsidR="00E30F7E" w:rsidRPr="00C37B5B">
        <w:rPr>
          <w:rFonts w:cstheme="minorHAnsi"/>
          <w:sz w:val="24"/>
          <w:szCs w:val="24"/>
        </w:rPr>
        <w:t xml:space="preserve"> the </w:t>
      </w:r>
      <w:r w:rsidR="005400E2" w:rsidRPr="00C37B5B">
        <w:rPr>
          <w:rFonts w:cstheme="minorHAnsi"/>
          <w:sz w:val="24"/>
          <w:szCs w:val="24"/>
        </w:rPr>
        <w:t xml:space="preserve">expected </w:t>
      </w:r>
      <w:r w:rsidR="00E30F7E" w:rsidRPr="00C37B5B">
        <w:rPr>
          <w:rFonts w:cstheme="minorHAnsi"/>
          <w:sz w:val="24"/>
          <w:szCs w:val="24"/>
        </w:rPr>
        <w:t>usual amenities</w:t>
      </w:r>
      <w:r w:rsidR="009A7F0A" w:rsidRPr="00C37B5B">
        <w:rPr>
          <w:rFonts w:cstheme="minorHAnsi"/>
          <w:sz w:val="24"/>
          <w:szCs w:val="24"/>
        </w:rPr>
        <w:t>:</w:t>
      </w:r>
      <w:r w:rsidR="00E30F7E" w:rsidRPr="00C37B5B">
        <w:rPr>
          <w:rFonts w:cstheme="minorHAnsi"/>
          <w:sz w:val="24"/>
          <w:szCs w:val="24"/>
        </w:rPr>
        <w:t xml:space="preserve"> village </w:t>
      </w:r>
      <w:r w:rsidR="005400E2" w:rsidRPr="00C37B5B">
        <w:rPr>
          <w:rFonts w:cstheme="minorHAnsi"/>
          <w:sz w:val="24"/>
          <w:szCs w:val="24"/>
        </w:rPr>
        <w:t>hall</w:t>
      </w:r>
      <w:r w:rsidR="009A7F0A" w:rsidRPr="00C37B5B">
        <w:rPr>
          <w:rFonts w:cstheme="minorHAnsi"/>
          <w:sz w:val="24"/>
          <w:szCs w:val="24"/>
        </w:rPr>
        <w:t xml:space="preserve">; </w:t>
      </w:r>
      <w:r w:rsidR="005400E2" w:rsidRPr="00C37B5B">
        <w:rPr>
          <w:rFonts w:cstheme="minorHAnsi"/>
          <w:sz w:val="24"/>
          <w:szCs w:val="24"/>
        </w:rPr>
        <w:t xml:space="preserve">village </w:t>
      </w:r>
      <w:r w:rsidR="00E30F7E" w:rsidRPr="00C37B5B">
        <w:rPr>
          <w:rFonts w:cstheme="minorHAnsi"/>
          <w:sz w:val="24"/>
          <w:szCs w:val="24"/>
        </w:rPr>
        <w:t>green</w:t>
      </w:r>
      <w:r w:rsidR="009A7F0A" w:rsidRPr="00C37B5B">
        <w:rPr>
          <w:rFonts w:cstheme="minorHAnsi"/>
          <w:sz w:val="24"/>
          <w:szCs w:val="24"/>
        </w:rPr>
        <w:t xml:space="preserve">; </w:t>
      </w:r>
      <w:r w:rsidR="00E30F7E" w:rsidRPr="00C37B5B">
        <w:rPr>
          <w:rFonts w:cstheme="minorHAnsi"/>
          <w:sz w:val="24"/>
          <w:szCs w:val="24"/>
        </w:rPr>
        <w:t>local shop</w:t>
      </w:r>
      <w:r w:rsidR="009A7F0A" w:rsidRPr="00C37B5B">
        <w:rPr>
          <w:rFonts w:cstheme="minorHAnsi"/>
          <w:sz w:val="24"/>
          <w:szCs w:val="24"/>
        </w:rPr>
        <w:t>;</w:t>
      </w:r>
      <w:r w:rsidR="006A3308">
        <w:rPr>
          <w:rFonts w:cstheme="minorHAnsi"/>
          <w:sz w:val="24"/>
          <w:szCs w:val="24"/>
        </w:rPr>
        <w:t xml:space="preserve"> </w:t>
      </w:r>
      <w:r w:rsidR="009A7F0A" w:rsidRPr="00C37B5B">
        <w:rPr>
          <w:rFonts w:cstheme="minorHAnsi"/>
          <w:sz w:val="24"/>
          <w:szCs w:val="24"/>
        </w:rPr>
        <w:t xml:space="preserve">various </w:t>
      </w:r>
      <w:r w:rsidR="005626A5" w:rsidRPr="00C37B5B">
        <w:rPr>
          <w:rFonts w:cstheme="minorHAnsi"/>
          <w:sz w:val="24"/>
          <w:szCs w:val="24"/>
        </w:rPr>
        <w:t>recreation areas</w:t>
      </w:r>
      <w:r w:rsidR="00E30F7E" w:rsidRPr="00C37B5B">
        <w:rPr>
          <w:rFonts w:cstheme="minorHAnsi"/>
          <w:sz w:val="24"/>
          <w:szCs w:val="24"/>
        </w:rPr>
        <w:t xml:space="preserve">. </w:t>
      </w:r>
      <w:r w:rsidR="005626A5" w:rsidRPr="00C37B5B">
        <w:rPr>
          <w:rFonts w:cstheme="minorHAnsi"/>
          <w:sz w:val="24"/>
          <w:szCs w:val="24"/>
        </w:rPr>
        <w:t xml:space="preserve">Every consideration was given to the </w:t>
      </w:r>
      <w:r w:rsidR="009A7F0A" w:rsidRPr="00C37B5B">
        <w:rPr>
          <w:rFonts w:cstheme="minorHAnsi"/>
          <w:sz w:val="24"/>
          <w:szCs w:val="24"/>
        </w:rPr>
        <w:t xml:space="preserve">visual aspect of </w:t>
      </w:r>
      <w:r w:rsidR="005626A5" w:rsidRPr="00C37B5B">
        <w:rPr>
          <w:rFonts w:cstheme="minorHAnsi"/>
          <w:sz w:val="24"/>
          <w:szCs w:val="24"/>
        </w:rPr>
        <w:t xml:space="preserve">Calvert Green when Planning Consent was granted and the village was to be constructed around ‘identity areas’ – areas of landscaped open spaces where residents could </w:t>
      </w:r>
      <w:r w:rsidR="00D27891" w:rsidRPr="00C37B5B">
        <w:rPr>
          <w:rFonts w:cstheme="minorHAnsi"/>
          <w:sz w:val="24"/>
          <w:szCs w:val="24"/>
        </w:rPr>
        <w:t xml:space="preserve">congregate and </w:t>
      </w:r>
      <w:r w:rsidR="005626A5" w:rsidRPr="00C37B5B">
        <w:rPr>
          <w:rFonts w:cstheme="minorHAnsi"/>
          <w:sz w:val="24"/>
          <w:szCs w:val="24"/>
        </w:rPr>
        <w:t>relax</w:t>
      </w:r>
      <w:r w:rsidR="007C3A35" w:rsidRPr="00C37B5B">
        <w:rPr>
          <w:rFonts w:cstheme="minorHAnsi"/>
          <w:sz w:val="24"/>
          <w:szCs w:val="24"/>
        </w:rPr>
        <w:t xml:space="preserve"> with the additional asset of a large nature reserve, Calvert Jubilee Lake, run by BBOWT adjacent to it</w:t>
      </w:r>
      <w:r w:rsidR="005626A5" w:rsidRPr="00C37B5B">
        <w:rPr>
          <w:rFonts w:cstheme="minorHAnsi"/>
          <w:sz w:val="24"/>
          <w:szCs w:val="24"/>
        </w:rPr>
        <w:t>.</w:t>
      </w:r>
    </w:p>
    <w:p w14:paraId="39D2800C" w14:textId="34D83E66" w:rsidR="006A3308" w:rsidRDefault="006D0E56" w:rsidP="00611B3E">
      <w:pPr>
        <w:pBdr>
          <w:bottom w:val="single" w:sz="6" w:space="1" w:color="auto"/>
        </w:pBdr>
        <w:jc w:val="both"/>
        <w:rPr>
          <w:rFonts w:cstheme="minorHAnsi"/>
          <w:sz w:val="24"/>
          <w:szCs w:val="24"/>
        </w:rPr>
      </w:pPr>
      <w:r w:rsidRPr="00C37B5B">
        <w:rPr>
          <w:rFonts w:cstheme="minorHAnsi"/>
          <w:sz w:val="24"/>
          <w:szCs w:val="24"/>
        </w:rPr>
        <w:t xml:space="preserve">Since the original </w:t>
      </w:r>
      <w:r w:rsidR="00491B40" w:rsidRPr="00C37B5B">
        <w:rPr>
          <w:rFonts w:cstheme="minorHAnsi"/>
          <w:sz w:val="24"/>
          <w:szCs w:val="24"/>
        </w:rPr>
        <w:t>302</w:t>
      </w:r>
      <w:r w:rsidRPr="00C37B5B">
        <w:rPr>
          <w:rFonts w:cstheme="minorHAnsi"/>
          <w:sz w:val="24"/>
          <w:szCs w:val="24"/>
        </w:rPr>
        <w:t xml:space="preserve"> h</w:t>
      </w:r>
      <w:r w:rsidR="00491B40" w:rsidRPr="00C37B5B">
        <w:rPr>
          <w:rFonts w:cstheme="minorHAnsi"/>
          <w:sz w:val="24"/>
          <w:szCs w:val="24"/>
        </w:rPr>
        <w:t>ouses were built</w:t>
      </w:r>
      <w:r w:rsidR="00D433D1" w:rsidRPr="00C37B5B">
        <w:rPr>
          <w:rFonts w:cstheme="minorHAnsi"/>
          <w:sz w:val="24"/>
          <w:szCs w:val="24"/>
        </w:rPr>
        <w:t xml:space="preserve"> in 200</w:t>
      </w:r>
      <w:r w:rsidR="007C3A35" w:rsidRPr="00C37B5B">
        <w:rPr>
          <w:rFonts w:cstheme="minorHAnsi"/>
          <w:sz w:val="24"/>
          <w:szCs w:val="24"/>
        </w:rPr>
        <w:t>1-</w:t>
      </w:r>
      <w:r w:rsidR="00D433D1" w:rsidRPr="00C37B5B">
        <w:rPr>
          <w:rFonts w:cstheme="minorHAnsi"/>
          <w:sz w:val="24"/>
          <w:szCs w:val="24"/>
        </w:rPr>
        <w:t>2004</w:t>
      </w:r>
      <w:r w:rsidR="00491B40" w:rsidRPr="00C37B5B">
        <w:rPr>
          <w:rFonts w:cstheme="minorHAnsi"/>
          <w:sz w:val="24"/>
          <w:szCs w:val="24"/>
        </w:rPr>
        <w:t xml:space="preserve">, a further </w:t>
      </w:r>
      <w:r w:rsidR="007C3A35" w:rsidRPr="00C37B5B">
        <w:rPr>
          <w:rFonts w:cstheme="minorHAnsi"/>
          <w:sz w:val="24"/>
          <w:szCs w:val="24"/>
        </w:rPr>
        <w:t>four</w:t>
      </w:r>
      <w:r w:rsidR="00271EA5" w:rsidRPr="00C37B5B">
        <w:rPr>
          <w:rFonts w:cstheme="minorHAnsi"/>
          <w:sz w:val="24"/>
          <w:szCs w:val="24"/>
        </w:rPr>
        <w:t xml:space="preserve"> homes were added </w:t>
      </w:r>
      <w:r w:rsidR="00F94768" w:rsidRPr="00C37B5B">
        <w:rPr>
          <w:rFonts w:cstheme="minorHAnsi"/>
          <w:sz w:val="24"/>
          <w:szCs w:val="24"/>
        </w:rPr>
        <w:t>on the site originally designated for a local shop</w:t>
      </w:r>
      <w:r w:rsidR="00271EA5" w:rsidRPr="00C37B5B">
        <w:rPr>
          <w:rFonts w:cstheme="minorHAnsi"/>
          <w:sz w:val="24"/>
          <w:szCs w:val="24"/>
        </w:rPr>
        <w:t xml:space="preserve">, with </w:t>
      </w:r>
      <w:r w:rsidR="00491B40" w:rsidRPr="00C37B5B">
        <w:rPr>
          <w:rFonts w:cstheme="minorHAnsi"/>
          <w:sz w:val="24"/>
          <w:szCs w:val="24"/>
        </w:rPr>
        <w:t>98</w:t>
      </w:r>
      <w:r w:rsidRPr="00C37B5B">
        <w:rPr>
          <w:rFonts w:cstheme="minorHAnsi"/>
          <w:sz w:val="24"/>
          <w:szCs w:val="24"/>
        </w:rPr>
        <w:t xml:space="preserve"> homes </w:t>
      </w:r>
      <w:r w:rsidR="00271EA5" w:rsidRPr="00C37B5B">
        <w:rPr>
          <w:rFonts w:cstheme="minorHAnsi"/>
          <w:sz w:val="24"/>
          <w:szCs w:val="24"/>
        </w:rPr>
        <w:t>(The Steeples)</w:t>
      </w:r>
      <w:r w:rsidR="006A3308">
        <w:rPr>
          <w:rFonts w:cstheme="minorHAnsi"/>
          <w:sz w:val="24"/>
          <w:szCs w:val="24"/>
        </w:rPr>
        <w:t xml:space="preserve"> </w:t>
      </w:r>
      <w:r w:rsidR="00271EA5" w:rsidRPr="00C37B5B">
        <w:rPr>
          <w:rFonts w:cstheme="minorHAnsi"/>
          <w:sz w:val="24"/>
          <w:szCs w:val="24"/>
        </w:rPr>
        <w:t>added</w:t>
      </w:r>
      <w:r w:rsidR="006A3308">
        <w:rPr>
          <w:rFonts w:cstheme="minorHAnsi"/>
          <w:sz w:val="24"/>
          <w:szCs w:val="24"/>
        </w:rPr>
        <w:t xml:space="preserve"> </w:t>
      </w:r>
      <w:r w:rsidR="00271EA5" w:rsidRPr="00C37B5B">
        <w:rPr>
          <w:rFonts w:cstheme="minorHAnsi"/>
          <w:sz w:val="24"/>
          <w:szCs w:val="24"/>
        </w:rPr>
        <w:t xml:space="preserve">in </w:t>
      </w:r>
      <w:r w:rsidR="004C5582" w:rsidRPr="00C37B5B">
        <w:rPr>
          <w:rFonts w:cstheme="minorHAnsi"/>
          <w:sz w:val="24"/>
          <w:szCs w:val="24"/>
        </w:rPr>
        <w:t>201</w:t>
      </w:r>
      <w:r w:rsidR="00D433D1" w:rsidRPr="00C37B5B">
        <w:rPr>
          <w:rFonts w:cstheme="minorHAnsi"/>
          <w:sz w:val="24"/>
          <w:szCs w:val="24"/>
        </w:rPr>
        <w:t>2</w:t>
      </w:r>
      <w:r w:rsidR="004C5582" w:rsidRPr="00C37B5B">
        <w:rPr>
          <w:rFonts w:cstheme="minorHAnsi"/>
          <w:sz w:val="24"/>
          <w:szCs w:val="24"/>
        </w:rPr>
        <w:t>/201</w:t>
      </w:r>
      <w:r w:rsidR="00D433D1" w:rsidRPr="00C37B5B">
        <w:rPr>
          <w:rFonts w:cstheme="minorHAnsi"/>
          <w:sz w:val="24"/>
          <w:szCs w:val="24"/>
        </w:rPr>
        <w:t>3</w:t>
      </w:r>
      <w:r w:rsidRPr="00C37B5B">
        <w:rPr>
          <w:rFonts w:cstheme="minorHAnsi"/>
          <w:sz w:val="24"/>
          <w:szCs w:val="24"/>
        </w:rPr>
        <w:t xml:space="preserve"> on land previously set aside for business use</w:t>
      </w:r>
      <w:r w:rsidR="005400E2" w:rsidRPr="00C37B5B">
        <w:rPr>
          <w:rFonts w:cstheme="minorHAnsi"/>
          <w:sz w:val="24"/>
          <w:szCs w:val="24"/>
        </w:rPr>
        <w:t xml:space="preserve"> and to provide </w:t>
      </w:r>
      <w:r w:rsidR="007C3A35" w:rsidRPr="00C37B5B">
        <w:rPr>
          <w:rFonts w:cstheme="minorHAnsi"/>
          <w:sz w:val="24"/>
          <w:szCs w:val="24"/>
        </w:rPr>
        <w:t xml:space="preserve">local </w:t>
      </w:r>
      <w:r w:rsidR="005400E2" w:rsidRPr="00C37B5B">
        <w:rPr>
          <w:rFonts w:cstheme="minorHAnsi"/>
          <w:sz w:val="24"/>
          <w:szCs w:val="24"/>
        </w:rPr>
        <w:t>employment</w:t>
      </w:r>
      <w:r w:rsidRPr="00C37B5B">
        <w:rPr>
          <w:rFonts w:cstheme="minorHAnsi"/>
          <w:sz w:val="24"/>
          <w:szCs w:val="24"/>
        </w:rPr>
        <w:t>, bring</w:t>
      </w:r>
      <w:r w:rsidR="004C5582" w:rsidRPr="00C37B5B">
        <w:rPr>
          <w:rFonts w:cstheme="minorHAnsi"/>
          <w:sz w:val="24"/>
          <w:szCs w:val="24"/>
        </w:rPr>
        <w:t>ing</w:t>
      </w:r>
      <w:r w:rsidRPr="00C37B5B">
        <w:rPr>
          <w:rFonts w:cstheme="minorHAnsi"/>
          <w:sz w:val="24"/>
          <w:szCs w:val="24"/>
        </w:rPr>
        <w:t xml:space="preserve"> the current population to approximately 1,200 residents. The village hall was recently extended to include a larger kitchen, </w:t>
      </w:r>
      <w:r w:rsidR="00C82E4C" w:rsidRPr="00C37B5B">
        <w:rPr>
          <w:rFonts w:cstheme="minorHAnsi"/>
          <w:sz w:val="24"/>
          <w:szCs w:val="24"/>
        </w:rPr>
        <w:t xml:space="preserve">a bar and </w:t>
      </w:r>
      <w:r w:rsidRPr="00C37B5B">
        <w:rPr>
          <w:rFonts w:cstheme="minorHAnsi"/>
          <w:sz w:val="24"/>
          <w:szCs w:val="24"/>
        </w:rPr>
        <w:t xml:space="preserve">improved bathroom facilities. The local shop opening coincided with the completion of the </w:t>
      </w:r>
      <w:r w:rsidR="004C5582" w:rsidRPr="00C37B5B">
        <w:rPr>
          <w:rFonts w:cstheme="minorHAnsi"/>
          <w:sz w:val="24"/>
          <w:szCs w:val="24"/>
        </w:rPr>
        <w:t>newe</w:t>
      </w:r>
      <w:r w:rsidR="00FF5422" w:rsidRPr="00C37B5B">
        <w:rPr>
          <w:rFonts w:cstheme="minorHAnsi"/>
          <w:sz w:val="24"/>
          <w:szCs w:val="24"/>
        </w:rPr>
        <w:t>st</w:t>
      </w:r>
      <w:r w:rsidR="004C5582" w:rsidRPr="00C37B5B">
        <w:rPr>
          <w:rFonts w:cstheme="minorHAnsi"/>
          <w:sz w:val="24"/>
          <w:szCs w:val="24"/>
        </w:rPr>
        <w:t xml:space="preserve"> dwellings.</w:t>
      </w:r>
      <w:r w:rsidR="00D433D1" w:rsidRPr="00C37B5B">
        <w:rPr>
          <w:rFonts w:cstheme="minorHAnsi"/>
          <w:sz w:val="24"/>
          <w:szCs w:val="24"/>
        </w:rPr>
        <w:t xml:space="preserve"> Approximately 35% of the houses are designated </w:t>
      </w:r>
      <w:r w:rsidR="007C3A35" w:rsidRPr="00C37B5B">
        <w:rPr>
          <w:rFonts w:cstheme="minorHAnsi"/>
          <w:sz w:val="24"/>
          <w:szCs w:val="24"/>
        </w:rPr>
        <w:t xml:space="preserve">as </w:t>
      </w:r>
      <w:r w:rsidR="00D433D1" w:rsidRPr="00C37B5B">
        <w:rPr>
          <w:rFonts w:cstheme="minorHAnsi"/>
          <w:sz w:val="24"/>
          <w:szCs w:val="24"/>
        </w:rPr>
        <w:t xml:space="preserve">social housing, which equates to </w:t>
      </w:r>
      <w:r w:rsidR="00271EA5" w:rsidRPr="00C37B5B">
        <w:rPr>
          <w:rFonts w:cstheme="minorHAnsi"/>
          <w:sz w:val="24"/>
          <w:szCs w:val="24"/>
        </w:rPr>
        <w:t>approximately</w:t>
      </w:r>
      <w:r w:rsidR="00D433D1" w:rsidRPr="00C37B5B">
        <w:rPr>
          <w:rFonts w:cstheme="minorHAnsi"/>
          <w:sz w:val="24"/>
          <w:szCs w:val="24"/>
        </w:rPr>
        <w:t xml:space="preserve"> 140 homes.</w:t>
      </w:r>
    </w:p>
    <w:p w14:paraId="14BD0974" w14:textId="74E5DC2D" w:rsidR="001D128C" w:rsidRPr="00345344" w:rsidRDefault="0068469C" w:rsidP="00345344">
      <w:pPr>
        <w:spacing w:after="0" w:line="240" w:lineRule="auto"/>
        <w:jc w:val="center"/>
        <w:outlineLvl w:val="3"/>
        <w:rPr>
          <w:rFonts w:ascii="Segoe Print" w:hAnsi="Segoe Print" w:cstheme="minorHAnsi"/>
          <w:b/>
          <w:bCs/>
          <w:color w:val="538135" w:themeColor="accent6" w:themeShade="BF"/>
          <w:sz w:val="28"/>
          <w:szCs w:val="28"/>
        </w:rPr>
      </w:pPr>
      <w:r>
        <w:rPr>
          <w:rFonts w:ascii="Aharoni" w:hAnsi="Aharoni" w:cs="Aharoni"/>
          <w:b/>
          <w:bCs/>
          <w:color w:val="538135" w:themeColor="accent6" w:themeShade="BF"/>
          <w:sz w:val="32"/>
          <w:szCs w:val="32"/>
        </w:rPr>
        <w:t xml:space="preserve">NOW </w:t>
      </w:r>
      <w:r w:rsidRPr="0030775C">
        <w:rPr>
          <w:rFonts w:ascii="Aharoni" w:hAnsi="Aharoni" w:cs="Aharoni" w:hint="cs"/>
          <w:b/>
          <w:bCs/>
          <w:color w:val="538135" w:themeColor="accent6" w:themeShade="BF"/>
          <w:sz w:val="32"/>
          <w:szCs w:val="32"/>
        </w:rPr>
        <w:t>HAVE YOUR SAY</w:t>
      </w:r>
      <w:r>
        <w:rPr>
          <w:rFonts w:ascii="Segoe Print" w:hAnsi="Segoe Print" w:cstheme="minorHAnsi"/>
          <w:b/>
          <w:bCs/>
          <w:color w:val="538135" w:themeColor="accent6" w:themeShade="BF"/>
          <w:sz w:val="32"/>
          <w:szCs w:val="32"/>
        </w:rPr>
        <w:t>…</w:t>
      </w:r>
      <w:r w:rsidRPr="0030775C">
        <w:rPr>
          <w:rFonts w:ascii="Segoe Print" w:hAnsi="Segoe Print" w:cstheme="minorHAnsi"/>
          <w:b/>
          <w:bCs/>
          <w:color w:val="538135" w:themeColor="accent6" w:themeShade="BF"/>
          <w:sz w:val="32"/>
          <w:szCs w:val="32"/>
        </w:rPr>
        <w:t xml:space="preserve"> </w:t>
      </w:r>
      <w:r w:rsidRPr="0030775C">
        <w:rPr>
          <w:rFonts w:ascii="Segoe Print" w:hAnsi="Segoe Print" w:cstheme="minorHAnsi"/>
          <w:b/>
          <w:bCs/>
          <w:color w:val="538135" w:themeColor="accent6" w:themeShade="BF"/>
          <w:sz w:val="28"/>
          <w:szCs w:val="28"/>
        </w:rPr>
        <w:t>Your Parish</w:t>
      </w:r>
      <w:r w:rsidR="00000A90">
        <w:rPr>
          <w:rFonts w:ascii="Segoe Print" w:hAnsi="Segoe Print" w:cstheme="minorHAnsi"/>
          <w:b/>
          <w:bCs/>
          <w:color w:val="538135" w:themeColor="accent6" w:themeShade="BF"/>
          <w:sz w:val="28"/>
          <w:szCs w:val="28"/>
        </w:rPr>
        <w:t>.</w:t>
      </w:r>
      <w:r w:rsidRPr="0030775C">
        <w:rPr>
          <w:rFonts w:ascii="Segoe Print" w:hAnsi="Segoe Print" w:cstheme="minorHAnsi"/>
          <w:b/>
          <w:bCs/>
          <w:color w:val="538135" w:themeColor="accent6" w:themeShade="BF"/>
          <w:sz w:val="28"/>
          <w:szCs w:val="28"/>
        </w:rPr>
        <w:t xml:space="preserve"> Your Plan. Your Choice</w:t>
      </w:r>
      <w:r w:rsidR="00A34B43">
        <w:rPr>
          <w:rFonts w:ascii="Segoe Print" w:hAnsi="Segoe Print" w:cstheme="minorHAnsi"/>
          <w:b/>
          <w:bCs/>
          <w:color w:val="538135" w:themeColor="accent6" w:themeShade="BF"/>
          <w:sz w:val="28"/>
          <w:szCs w:val="28"/>
        </w:rPr>
        <w:t>!</w:t>
      </w:r>
    </w:p>
    <w:p w14:paraId="3A2D9373" w14:textId="35DED586" w:rsidR="001D128C" w:rsidRPr="00DA1C73" w:rsidRDefault="001D128C" w:rsidP="00345344">
      <w:pPr>
        <w:spacing w:before="120"/>
        <w:jc w:val="center"/>
        <w:rPr>
          <w:rFonts w:ascii="Calibri" w:hAnsi="Calibri" w:cs="Aharoni"/>
          <w:b/>
          <w:bCs/>
          <w:color w:val="C00000"/>
          <w:sz w:val="32"/>
          <w:szCs w:val="32"/>
        </w:rPr>
      </w:pPr>
      <w:r w:rsidRPr="00DA1C73">
        <w:rPr>
          <w:rFonts w:ascii="Calibri" w:hAnsi="Calibri" w:cs="Aharoni"/>
          <w:b/>
          <w:bCs/>
          <w:color w:val="C00000"/>
          <w:sz w:val="32"/>
          <w:szCs w:val="32"/>
        </w:rPr>
        <w:t xml:space="preserve">Voting Deadline: Friday </w:t>
      </w:r>
      <w:r w:rsidR="006C305C">
        <w:rPr>
          <w:rFonts w:ascii="Calibri" w:hAnsi="Calibri" w:cs="Aharoni"/>
          <w:b/>
          <w:bCs/>
          <w:color w:val="C00000"/>
          <w:sz w:val="32"/>
          <w:szCs w:val="32"/>
        </w:rPr>
        <w:t>12</w:t>
      </w:r>
      <w:r w:rsidRPr="00DA1C73">
        <w:rPr>
          <w:rFonts w:ascii="Calibri" w:hAnsi="Calibri" w:cs="Aharoni"/>
          <w:b/>
          <w:bCs/>
          <w:color w:val="C00000"/>
          <w:sz w:val="32"/>
          <w:szCs w:val="32"/>
        </w:rPr>
        <w:t xml:space="preserve"> November 2021</w:t>
      </w:r>
    </w:p>
    <w:p w14:paraId="6B183B3C" w14:textId="05957AEB" w:rsidR="001D128C" w:rsidRPr="001D128C" w:rsidRDefault="001D128C" w:rsidP="001D128C">
      <w:pPr>
        <w:jc w:val="center"/>
        <w:rPr>
          <w:rFonts w:eastAsia="Times New Roman"/>
          <w:b/>
          <w:bCs/>
          <w:color w:val="0D0D0D" w:themeColor="text1" w:themeTint="F2"/>
          <w:sz w:val="28"/>
          <w:szCs w:val="28"/>
        </w:rPr>
      </w:pPr>
      <w:r w:rsidRPr="001D128C">
        <w:rPr>
          <w:rFonts w:cstheme="minorHAnsi"/>
          <w:b/>
          <w:bCs/>
          <w:i/>
          <w:iCs/>
          <w:color w:val="0D0D0D" w:themeColor="text1" w:themeTint="F2"/>
          <w:sz w:val="28"/>
          <w:szCs w:val="28"/>
        </w:rPr>
        <w:t xml:space="preserve">One vote per household - Go to:    </w:t>
      </w:r>
      <w:hyperlink r:id="rId16" w:history="1">
        <w:r w:rsidRPr="001D128C">
          <w:rPr>
            <w:rStyle w:val="Hyperlink"/>
            <w:rFonts w:eastAsia="Times New Roman"/>
            <w:b/>
            <w:bCs/>
            <w:color w:val="0D0D0D" w:themeColor="text1" w:themeTint="F2"/>
            <w:sz w:val="28"/>
            <w:szCs w:val="28"/>
          </w:rPr>
          <w:t>https://forms.gle/99xMSHwpRN3riARx6</w:t>
        </w:r>
      </w:hyperlink>
      <w:r w:rsidRPr="001D128C">
        <w:rPr>
          <w:rFonts w:eastAsia="Times New Roman"/>
          <w:b/>
          <w:bCs/>
          <w:color w:val="0D0D0D" w:themeColor="text1" w:themeTint="F2"/>
          <w:sz w:val="28"/>
          <w:szCs w:val="28"/>
        </w:rPr>
        <w:t> </w:t>
      </w:r>
    </w:p>
    <w:p w14:paraId="1BA55699" w14:textId="77777777" w:rsidR="001D128C" w:rsidRPr="00DA1C73" w:rsidRDefault="001D128C" w:rsidP="001D128C">
      <w:pPr>
        <w:jc w:val="center"/>
        <w:rPr>
          <w:rFonts w:cstheme="minorHAnsi"/>
          <w:b/>
          <w:color w:val="C00000"/>
          <w:sz w:val="32"/>
          <w:szCs w:val="32"/>
        </w:rPr>
      </w:pPr>
      <w:r w:rsidRPr="00DA1C73">
        <w:rPr>
          <w:rFonts w:cstheme="minorHAnsi"/>
          <w:b/>
          <w:color w:val="C00000"/>
          <w:sz w:val="32"/>
          <w:szCs w:val="32"/>
        </w:rPr>
        <w:t xml:space="preserve">SAVE THE DATE! </w:t>
      </w:r>
    </w:p>
    <w:p w14:paraId="30F7FCE1" w14:textId="77777777" w:rsidR="001D128C" w:rsidRPr="001D128C" w:rsidRDefault="001D128C" w:rsidP="001D128C">
      <w:pPr>
        <w:jc w:val="center"/>
        <w:rPr>
          <w:rFonts w:cstheme="minorHAnsi"/>
          <w:bCs/>
          <w:color w:val="0D0D0D" w:themeColor="text1" w:themeTint="F2"/>
          <w:sz w:val="28"/>
          <w:szCs w:val="28"/>
        </w:rPr>
      </w:pPr>
      <w:r w:rsidRPr="001D128C">
        <w:rPr>
          <w:rFonts w:cstheme="minorHAnsi"/>
          <w:bCs/>
          <w:color w:val="0D0D0D" w:themeColor="text1" w:themeTint="F2"/>
          <w:sz w:val="28"/>
          <w:szCs w:val="28"/>
        </w:rPr>
        <w:t xml:space="preserve">There are two events organised to learn more, ask questions, and input your views:  </w:t>
      </w:r>
    </w:p>
    <w:p w14:paraId="34AD20A6" w14:textId="77777777" w:rsidR="001D128C" w:rsidRPr="001D128C" w:rsidRDefault="001D128C" w:rsidP="001D128C">
      <w:pPr>
        <w:pStyle w:val="ListParagraph"/>
        <w:numPr>
          <w:ilvl w:val="0"/>
          <w:numId w:val="21"/>
        </w:numPr>
        <w:rPr>
          <w:rFonts w:cstheme="minorHAnsi"/>
          <w:b/>
          <w:color w:val="0D0D0D" w:themeColor="text1" w:themeTint="F2"/>
          <w:sz w:val="28"/>
          <w:szCs w:val="28"/>
        </w:rPr>
      </w:pPr>
      <w:r w:rsidRPr="001D128C">
        <w:rPr>
          <w:rFonts w:cstheme="minorHAnsi"/>
          <w:b/>
          <w:color w:val="0D0D0D" w:themeColor="text1" w:themeTint="F2"/>
          <w:sz w:val="28"/>
          <w:szCs w:val="28"/>
        </w:rPr>
        <w:t>Saturday 23 October 2021 at 4:00pm (Calvert Green Village Hall)</w:t>
      </w:r>
    </w:p>
    <w:p w14:paraId="70CA6322" w14:textId="77777777" w:rsidR="001D128C" w:rsidRPr="001D128C" w:rsidRDefault="001D128C" w:rsidP="001D128C">
      <w:pPr>
        <w:pStyle w:val="ListParagraph"/>
        <w:numPr>
          <w:ilvl w:val="0"/>
          <w:numId w:val="21"/>
        </w:numPr>
        <w:rPr>
          <w:rFonts w:cstheme="minorHAnsi"/>
          <w:b/>
          <w:color w:val="0D0D0D" w:themeColor="text1" w:themeTint="F2"/>
          <w:sz w:val="28"/>
          <w:szCs w:val="28"/>
        </w:rPr>
      </w:pPr>
      <w:r w:rsidRPr="001D128C">
        <w:rPr>
          <w:rFonts w:cstheme="minorHAnsi"/>
          <w:b/>
          <w:color w:val="0D0D0D" w:themeColor="text1" w:themeTint="F2"/>
          <w:sz w:val="28"/>
          <w:szCs w:val="28"/>
        </w:rPr>
        <w:t>Wednesday 3 November 2021 at 7:30pm (via ZOOM)</w:t>
      </w:r>
    </w:p>
    <w:p w14:paraId="17E0835C" w14:textId="115F471F" w:rsidR="0068469C" w:rsidRDefault="00B53614" w:rsidP="001D128C">
      <w:pPr>
        <w:jc w:val="center"/>
        <w:rPr>
          <w:rFonts w:eastAsia="Times New Roman"/>
          <w:i/>
          <w:iCs/>
          <w:color w:val="0D0D0D" w:themeColor="text1" w:themeTint="F2"/>
          <w:sz w:val="24"/>
          <w:szCs w:val="24"/>
        </w:rPr>
      </w:pPr>
      <w:hyperlink r:id="rId17" w:history="1">
        <w:r w:rsidR="001D128C" w:rsidRPr="001D128C">
          <w:rPr>
            <w:rStyle w:val="Hyperlink"/>
            <w:rFonts w:eastAsia="Times New Roman"/>
            <w:color w:val="0D0D0D" w:themeColor="text1" w:themeTint="F2"/>
            <w:sz w:val="24"/>
            <w:szCs w:val="24"/>
          </w:rPr>
          <w:t>https://us06web.zoom.us/j/85365184453?pwd=RUNpUmk1aDFoaXMyZVV3RndybnR1UT09</w:t>
        </w:r>
      </w:hyperlink>
      <w:r w:rsidR="001D128C" w:rsidRPr="001D128C">
        <w:rPr>
          <w:rFonts w:eastAsia="Times New Roman"/>
          <w:color w:val="0D0D0D" w:themeColor="text1" w:themeTint="F2"/>
          <w:sz w:val="24"/>
          <w:szCs w:val="24"/>
        </w:rPr>
        <w:t xml:space="preserve"> </w:t>
      </w:r>
      <w:r w:rsidR="001D128C" w:rsidRPr="001D128C">
        <w:rPr>
          <w:rFonts w:eastAsia="Times New Roman"/>
          <w:color w:val="0D0D0D" w:themeColor="text1" w:themeTint="F2"/>
          <w:sz w:val="24"/>
          <w:szCs w:val="24"/>
        </w:rPr>
        <w:br/>
        <w:t xml:space="preserve">Meeting ID: 853 6518 4453 / Passcode: 788534 </w:t>
      </w:r>
      <w:r w:rsidR="001D128C" w:rsidRPr="001D128C">
        <w:rPr>
          <w:rFonts w:eastAsia="Times New Roman"/>
          <w:i/>
          <w:iCs/>
          <w:color w:val="0D0D0D" w:themeColor="text1" w:themeTint="F2"/>
          <w:sz w:val="24"/>
          <w:szCs w:val="24"/>
        </w:rPr>
        <w:t>(note: this link is also on</w:t>
      </w:r>
      <w:r w:rsidR="00C5326D">
        <w:rPr>
          <w:rFonts w:eastAsia="Times New Roman"/>
          <w:i/>
          <w:iCs/>
          <w:color w:val="0D0D0D" w:themeColor="text1" w:themeTint="F2"/>
          <w:sz w:val="24"/>
          <w:szCs w:val="24"/>
        </w:rPr>
        <w:t xml:space="preserve"> the</w:t>
      </w:r>
      <w:r w:rsidR="001D128C" w:rsidRPr="001D128C">
        <w:rPr>
          <w:rFonts w:eastAsia="Times New Roman"/>
          <w:i/>
          <w:iCs/>
          <w:color w:val="0D0D0D" w:themeColor="text1" w:themeTint="F2"/>
          <w:sz w:val="24"/>
          <w:szCs w:val="24"/>
        </w:rPr>
        <w:t xml:space="preserve"> PC website)</w:t>
      </w:r>
    </w:p>
    <w:p w14:paraId="78D98EA8" w14:textId="77777777" w:rsidR="00345344" w:rsidRPr="001D128C" w:rsidRDefault="00345344" w:rsidP="00345344">
      <w:pPr>
        <w:spacing w:before="120" w:after="120"/>
        <w:jc w:val="center"/>
        <w:rPr>
          <w:rFonts w:cstheme="minorHAnsi"/>
          <w:color w:val="0D0D0D" w:themeColor="text1" w:themeTint="F2"/>
          <w:sz w:val="24"/>
          <w:szCs w:val="24"/>
        </w:rPr>
      </w:pPr>
      <w:r w:rsidRPr="001D128C">
        <w:rPr>
          <w:rFonts w:eastAsia="Times New Roman"/>
          <w:i/>
          <w:iCs/>
          <w:color w:val="0D0D0D" w:themeColor="text1" w:themeTint="F2"/>
          <w:sz w:val="24"/>
          <w:szCs w:val="24"/>
        </w:rPr>
        <w:t>(</w:t>
      </w:r>
      <w:proofErr w:type="gramStart"/>
      <w:r>
        <w:rPr>
          <w:rFonts w:eastAsia="Times New Roman"/>
          <w:i/>
          <w:iCs/>
          <w:color w:val="0D0D0D" w:themeColor="text1" w:themeTint="F2"/>
          <w:sz w:val="24"/>
          <w:szCs w:val="24"/>
        </w:rPr>
        <w:t>if</w:t>
      </w:r>
      <w:proofErr w:type="gramEnd"/>
      <w:r>
        <w:rPr>
          <w:rFonts w:eastAsia="Times New Roman"/>
          <w:i/>
          <w:iCs/>
          <w:color w:val="0D0D0D" w:themeColor="text1" w:themeTint="F2"/>
          <w:sz w:val="24"/>
          <w:szCs w:val="24"/>
        </w:rPr>
        <w:t xml:space="preserve"> you want the link sent to you please email: </w:t>
      </w:r>
      <w:r w:rsidRPr="0084400E">
        <w:rPr>
          <w:rFonts w:eastAsia="Times New Roman"/>
          <w:b/>
          <w:bCs/>
          <w:i/>
          <w:iCs/>
          <w:color w:val="0D0D0D" w:themeColor="text1" w:themeTint="F2"/>
          <w:sz w:val="24"/>
          <w:szCs w:val="24"/>
          <w:u w:val="single"/>
        </w:rPr>
        <w:t>liza@calvertgreenparish.co.uk</w:t>
      </w:r>
      <w:r w:rsidRPr="001D128C">
        <w:rPr>
          <w:rFonts w:eastAsia="Times New Roman"/>
          <w:i/>
          <w:iCs/>
          <w:color w:val="0D0D0D" w:themeColor="text1" w:themeTint="F2"/>
          <w:sz w:val="24"/>
          <w:szCs w:val="24"/>
        </w:rPr>
        <w:t>)</w:t>
      </w:r>
    </w:p>
    <w:p w14:paraId="0F382B15" w14:textId="77777777" w:rsidR="00345344" w:rsidRDefault="00345344" w:rsidP="001D128C">
      <w:pPr>
        <w:jc w:val="center"/>
        <w:rPr>
          <w:rFonts w:cstheme="minorHAnsi"/>
          <w:color w:val="0D0D0D" w:themeColor="text1" w:themeTint="F2"/>
          <w:sz w:val="24"/>
          <w:szCs w:val="24"/>
        </w:rPr>
      </w:pPr>
    </w:p>
    <w:p w14:paraId="02E051E8" w14:textId="77777777" w:rsidR="001D128C" w:rsidRPr="001D128C" w:rsidRDefault="001D128C" w:rsidP="001D128C">
      <w:pPr>
        <w:jc w:val="center"/>
        <w:rPr>
          <w:rFonts w:cstheme="minorHAnsi"/>
          <w:color w:val="0D0D0D" w:themeColor="text1" w:themeTint="F2"/>
          <w:sz w:val="24"/>
          <w:szCs w:val="24"/>
        </w:rPr>
      </w:pPr>
    </w:p>
    <w:sectPr w:rsidR="001D128C" w:rsidRPr="001D128C" w:rsidSect="00CF49ED">
      <w:headerReference w:type="default" r:id="rId18"/>
      <w:footerReference w:type="default" r:id="rId19"/>
      <w:pgSz w:w="11906" w:h="16838"/>
      <w:pgMar w:top="1134" w:right="1134" w:bottom="1021" w:left="1134" w:header="425"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BD3C6" w14:textId="77777777" w:rsidR="008A33C9" w:rsidRDefault="008A33C9" w:rsidP="00536DF7">
      <w:pPr>
        <w:spacing w:after="0" w:line="240" w:lineRule="auto"/>
      </w:pPr>
      <w:r>
        <w:separator/>
      </w:r>
    </w:p>
  </w:endnote>
  <w:endnote w:type="continuationSeparator" w:id="0">
    <w:p w14:paraId="5768B6FE" w14:textId="77777777" w:rsidR="008A33C9" w:rsidRDefault="008A33C9" w:rsidP="00536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Segoe Print">
    <w:panose1 w:val="02000600000000000000"/>
    <w:charset w:val="00"/>
    <w:family w:val="auto"/>
    <w:pitch w:val="variable"/>
    <w:sig w:usb0="0000028F" w:usb1="00000000" w:usb2="00000000" w:usb3="00000000" w:csb0="0000009F" w:csb1="00000000"/>
  </w:font>
  <w:font w:name="Georgia Pro Black">
    <w:charset w:val="00"/>
    <w:family w:val="roman"/>
    <w:pitch w:val="variable"/>
    <w:sig w:usb0="800002AF" w:usb1="0000000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rPr>
      <w:id w:val="-1450707197"/>
      <w:docPartObj>
        <w:docPartGallery w:val="Page Numbers (Bottom of Page)"/>
        <w:docPartUnique/>
      </w:docPartObj>
    </w:sdtPr>
    <w:sdtEndPr/>
    <w:sdtContent>
      <w:sdt>
        <w:sdtPr>
          <w:rPr>
            <w:b/>
            <w:bCs/>
          </w:rPr>
          <w:id w:val="-1769616900"/>
          <w:docPartObj>
            <w:docPartGallery w:val="Page Numbers (Top of Page)"/>
            <w:docPartUnique/>
          </w:docPartObj>
        </w:sdtPr>
        <w:sdtEndPr/>
        <w:sdtContent>
          <w:p w14:paraId="144956F7" w14:textId="737771E7" w:rsidR="0063019C" w:rsidRPr="00E80932" w:rsidRDefault="00E80932" w:rsidP="00E80932">
            <w:pPr>
              <w:pStyle w:val="Footer"/>
              <w:rPr>
                <w:b/>
                <w:bCs/>
              </w:rPr>
            </w:pPr>
            <w:r w:rsidRPr="00E80932">
              <w:rPr>
                <w:b/>
                <w:bCs/>
              </w:rPr>
              <w:t xml:space="preserve">Enquiries: </w:t>
            </w:r>
            <w:hyperlink r:id="rId1" w:history="1">
              <w:r w:rsidR="001D128C" w:rsidRPr="00126C4A">
                <w:rPr>
                  <w:rStyle w:val="Hyperlink"/>
                  <w:b/>
                  <w:bCs/>
                </w:rPr>
                <w:t>liza@calvertgreenparish.co.uk</w:t>
              </w:r>
            </w:hyperlink>
            <w:r w:rsidRPr="00E80932">
              <w:rPr>
                <w:b/>
                <w:bCs/>
              </w:rPr>
              <w:tab/>
            </w:r>
            <w:r w:rsidRPr="00E80932">
              <w:rPr>
                <w:b/>
                <w:bCs/>
              </w:rPr>
              <w:tab/>
            </w:r>
            <w:r w:rsidR="0063019C" w:rsidRPr="00E80932">
              <w:rPr>
                <w:b/>
                <w:bCs/>
              </w:rPr>
              <w:t xml:space="preserve">Page </w:t>
            </w:r>
            <w:r w:rsidR="0063019C" w:rsidRPr="00E80932">
              <w:rPr>
                <w:b/>
                <w:bCs/>
                <w:sz w:val="24"/>
                <w:szCs w:val="24"/>
              </w:rPr>
              <w:fldChar w:fldCharType="begin"/>
            </w:r>
            <w:r w:rsidR="0063019C" w:rsidRPr="00E80932">
              <w:rPr>
                <w:b/>
                <w:bCs/>
              </w:rPr>
              <w:instrText xml:space="preserve"> PAGE </w:instrText>
            </w:r>
            <w:r w:rsidR="0063019C" w:rsidRPr="00E80932">
              <w:rPr>
                <w:b/>
                <w:bCs/>
                <w:sz w:val="24"/>
                <w:szCs w:val="24"/>
              </w:rPr>
              <w:fldChar w:fldCharType="separate"/>
            </w:r>
            <w:r w:rsidR="0063019C" w:rsidRPr="00E80932">
              <w:rPr>
                <w:b/>
                <w:bCs/>
                <w:noProof/>
              </w:rPr>
              <w:t>2</w:t>
            </w:r>
            <w:r w:rsidR="0063019C" w:rsidRPr="00E80932">
              <w:rPr>
                <w:b/>
                <w:bCs/>
                <w:sz w:val="24"/>
                <w:szCs w:val="24"/>
              </w:rPr>
              <w:fldChar w:fldCharType="end"/>
            </w:r>
            <w:r w:rsidR="0063019C" w:rsidRPr="00E80932">
              <w:rPr>
                <w:b/>
                <w:bCs/>
              </w:rPr>
              <w:t xml:space="preserve"> of </w:t>
            </w:r>
            <w:r w:rsidR="0063019C" w:rsidRPr="00E80932">
              <w:rPr>
                <w:b/>
                <w:bCs/>
                <w:sz w:val="24"/>
                <w:szCs w:val="24"/>
              </w:rPr>
              <w:fldChar w:fldCharType="begin"/>
            </w:r>
            <w:r w:rsidR="0063019C" w:rsidRPr="00E80932">
              <w:rPr>
                <w:b/>
                <w:bCs/>
              </w:rPr>
              <w:instrText xml:space="preserve"> NUMPAGES  </w:instrText>
            </w:r>
            <w:r w:rsidR="0063019C" w:rsidRPr="00E80932">
              <w:rPr>
                <w:b/>
                <w:bCs/>
                <w:sz w:val="24"/>
                <w:szCs w:val="24"/>
              </w:rPr>
              <w:fldChar w:fldCharType="separate"/>
            </w:r>
            <w:r w:rsidR="0063019C" w:rsidRPr="00E80932">
              <w:rPr>
                <w:b/>
                <w:bCs/>
                <w:noProof/>
              </w:rPr>
              <w:t>2</w:t>
            </w:r>
            <w:r w:rsidR="0063019C" w:rsidRPr="00E80932">
              <w:rPr>
                <w:b/>
                <w:bCs/>
                <w:sz w:val="24"/>
                <w:szCs w:val="24"/>
              </w:rPr>
              <w:fldChar w:fldCharType="end"/>
            </w:r>
          </w:p>
        </w:sdtContent>
      </w:sdt>
    </w:sdtContent>
  </w:sdt>
  <w:p w14:paraId="7A3B8EE3" w14:textId="2DD26F33" w:rsidR="0063019C" w:rsidRPr="00E80932" w:rsidRDefault="0063019C">
    <w:pPr>
      <w:pStyle w:val="Foo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27342" w14:textId="77777777" w:rsidR="008A33C9" w:rsidRDefault="008A33C9" w:rsidP="00536DF7">
      <w:pPr>
        <w:spacing w:after="0" w:line="240" w:lineRule="auto"/>
      </w:pPr>
      <w:r>
        <w:separator/>
      </w:r>
    </w:p>
  </w:footnote>
  <w:footnote w:type="continuationSeparator" w:id="0">
    <w:p w14:paraId="6E265E1E" w14:textId="77777777" w:rsidR="008A33C9" w:rsidRDefault="008A33C9" w:rsidP="00536D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693F0" w14:textId="67B6CCDE" w:rsidR="00536DF7" w:rsidRPr="0030775C" w:rsidRDefault="00536DF7" w:rsidP="00536DF7">
    <w:pPr>
      <w:spacing w:after="0" w:line="240" w:lineRule="auto"/>
      <w:ind w:left="426" w:hanging="426"/>
      <w:jc w:val="center"/>
      <w:outlineLvl w:val="3"/>
      <w:rPr>
        <w:rFonts w:cstheme="minorHAnsi"/>
        <w:b/>
        <w:bCs/>
        <w:color w:val="538135" w:themeColor="accent6" w:themeShade="BF"/>
        <w:sz w:val="24"/>
        <w:szCs w:val="24"/>
      </w:rPr>
    </w:pPr>
    <w:r w:rsidRPr="0030775C">
      <w:rPr>
        <w:rFonts w:cstheme="minorHAnsi"/>
        <w:b/>
        <w:bCs/>
        <w:color w:val="538135" w:themeColor="accent6" w:themeShade="BF"/>
        <w:sz w:val="24"/>
        <w:szCs w:val="24"/>
      </w:rPr>
      <w:t xml:space="preserve">CALVERT GREEN NEIGHBOURHOOD PLAN </w:t>
    </w:r>
    <w:r w:rsidR="0030775C" w:rsidRPr="0030775C">
      <w:rPr>
        <w:rFonts w:cstheme="minorHAnsi"/>
        <w:b/>
        <w:bCs/>
        <w:color w:val="538135" w:themeColor="accent6" w:themeShade="BF"/>
        <w:sz w:val="24"/>
        <w:szCs w:val="24"/>
      </w:rPr>
      <w:t>–</w:t>
    </w:r>
    <w:r w:rsidRPr="0030775C">
      <w:rPr>
        <w:rFonts w:cstheme="minorHAnsi"/>
        <w:b/>
        <w:bCs/>
        <w:color w:val="538135" w:themeColor="accent6" w:themeShade="BF"/>
        <w:sz w:val="24"/>
        <w:szCs w:val="24"/>
      </w:rPr>
      <w:t xml:space="preserve"> </w:t>
    </w:r>
    <w:r w:rsidR="00C37B5B">
      <w:rPr>
        <w:rFonts w:cstheme="minorHAnsi"/>
        <w:b/>
        <w:bCs/>
        <w:color w:val="538135" w:themeColor="accent6" w:themeShade="BF"/>
        <w:sz w:val="24"/>
        <w:szCs w:val="24"/>
      </w:rPr>
      <w:t xml:space="preserve">IMPORTANT </w:t>
    </w:r>
    <w:r w:rsidR="0030775C" w:rsidRPr="0030775C">
      <w:rPr>
        <w:rFonts w:cstheme="minorHAnsi"/>
        <w:b/>
        <w:bCs/>
        <w:color w:val="538135" w:themeColor="accent6" w:themeShade="BF"/>
        <w:sz w:val="24"/>
        <w:szCs w:val="24"/>
      </w:rPr>
      <w:t>CONSULTATION DOCUMENT</w:t>
    </w:r>
  </w:p>
  <w:p w14:paraId="6B68DC45" w14:textId="77777777" w:rsidR="00536DF7" w:rsidRPr="00536DF7" w:rsidRDefault="00536DF7">
    <w:pPr>
      <w:pStyle w:val="Header"/>
      <w:rPr>
        <w:color w:val="538135" w:themeColor="accent6"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A5187"/>
    <w:multiLevelType w:val="hybridMultilevel"/>
    <w:tmpl w:val="C7DE2F1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57A9C"/>
    <w:multiLevelType w:val="hybridMultilevel"/>
    <w:tmpl w:val="FBA6C6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902477F"/>
    <w:multiLevelType w:val="hybridMultilevel"/>
    <w:tmpl w:val="4B50B03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5DB1D4D"/>
    <w:multiLevelType w:val="hybridMultilevel"/>
    <w:tmpl w:val="9280AD1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F6749A"/>
    <w:multiLevelType w:val="hybridMultilevel"/>
    <w:tmpl w:val="172AE7A6"/>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F30D1E"/>
    <w:multiLevelType w:val="hybridMultilevel"/>
    <w:tmpl w:val="ED10041E"/>
    <w:lvl w:ilvl="0" w:tplc="17E62370">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480735A"/>
    <w:multiLevelType w:val="hybridMultilevel"/>
    <w:tmpl w:val="37344FF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8B73208"/>
    <w:multiLevelType w:val="hybridMultilevel"/>
    <w:tmpl w:val="324C1A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4671C1"/>
    <w:multiLevelType w:val="hybridMultilevel"/>
    <w:tmpl w:val="6E343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DF383E"/>
    <w:multiLevelType w:val="hybridMultilevel"/>
    <w:tmpl w:val="CCECFC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8943F2C"/>
    <w:multiLevelType w:val="hybridMultilevel"/>
    <w:tmpl w:val="6BECA508"/>
    <w:lvl w:ilvl="0" w:tplc="9F70FEF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530B9C"/>
    <w:multiLevelType w:val="hybridMultilevel"/>
    <w:tmpl w:val="119622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D45041"/>
    <w:multiLevelType w:val="multilevel"/>
    <w:tmpl w:val="08090021"/>
    <w:lvl w:ilvl="0">
      <w:start w:val="1"/>
      <w:numFmt w:val="bullet"/>
      <w:lvlText w:val=""/>
      <w:lvlJc w:val="left"/>
      <w:pPr>
        <w:ind w:left="108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13" w15:restartNumberingAfterBreak="0">
    <w:nsid w:val="44982B39"/>
    <w:multiLevelType w:val="hybridMultilevel"/>
    <w:tmpl w:val="EE76A6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5A11C0"/>
    <w:multiLevelType w:val="hybridMultilevel"/>
    <w:tmpl w:val="725CA4A8"/>
    <w:lvl w:ilvl="0" w:tplc="A2CC1A54">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BB772B"/>
    <w:multiLevelType w:val="hybridMultilevel"/>
    <w:tmpl w:val="F386E3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84401D5"/>
    <w:multiLevelType w:val="hybridMultilevel"/>
    <w:tmpl w:val="E5F8229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1839B4"/>
    <w:multiLevelType w:val="hybridMultilevel"/>
    <w:tmpl w:val="C3A2ACFE"/>
    <w:lvl w:ilvl="0" w:tplc="4A6C6AF6">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522B52"/>
    <w:multiLevelType w:val="hybridMultilevel"/>
    <w:tmpl w:val="2856EBB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460035"/>
    <w:multiLevelType w:val="hybridMultilevel"/>
    <w:tmpl w:val="213083F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C740AC"/>
    <w:multiLevelType w:val="hybridMultilevel"/>
    <w:tmpl w:val="91CCC3A4"/>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4"/>
  </w:num>
  <w:num w:numId="2">
    <w:abstractNumId w:val="5"/>
  </w:num>
  <w:num w:numId="3">
    <w:abstractNumId w:val="8"/>
  </w:num>
  <w:num w:numId="4">
    <w:abstractNumId w:val="10"/>
  </w:num>
  <w:num w:numId="5">
    <w:abstractNumId w:val="17"/>
  </w:num>
  <w:num w:numId="6">
    <w:abstractNumId w:val="9"/>
  </w:num>
  <w:num w:numId="7">
    <w:abstractNumId w:val="2"/>
  </w:num>
  <w:num w:numId="8">
    <w:abstractNumId w:val="11"/>
  </w:num>
  <w:num w:numId="9">
    <w:abstractNumId w:val="12"/>
  </w:num>
  <w:num w:numId="10">
    <w:abstractNumId w:val="7"/>
  </w:num>
  <w:num w:numId="11">
    <w:abstractNumId w:val="19"/>
  </w:num>
  <w:num w:numId="12">
    <w:abstractNumId w:val="13"/>
  </w:num>
  <w:num w:numId="13">
    <w:abstractNumId w:val="0"/>
  </w:num>
  <w:num w:numId="14">
    <w:abstractNumId w:val="18"/>
  </w:num>
  <w:num w:numId="15">
    <w:abstractNumId w:val="16"/>
  </w:num>
  <w:num w:numId="16">
    <w:abstractNumId w:val="15"/>
  </w:num>
  <w:num w:numId="17">
    <w:abstractNumId w:val="3"/>
  </w:num>
  <w:num w:numId="18">
    <w:abstractNumId w:val="20"/>
  </w:num>
  <w:num w:numId="19">
    <w:abstractNumId w:val="4"/>
  </w:num>
  <w:num w:numId="20">
    <w:abstractNumId w:val="1"/>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975"/>
    <w:rsid w:val="00000A90"/>
    <w:rsid w:val="0002376C"/>
    <w:rsid w:val="000329A4"/>
    <w:rsid w:val="00032C8C"/>
    <w:rsid w:val="00076708"/>
    <w:rsid w:val="000968ED"/>
    <w:rsid w:val="000C5A9D"/>
    <w:rsid w:val="000D754B"/>
    <w:rsid w:val="000E1A20"/>
    <w:rsid w:val="00180212"/>
    <w:rsid w:val="001B6148"/>
    <w:rsid w:val="001C2330"/>
    <w:rsid w:val="001D128C"/>
    <w:rsid w:val="001E4696"/>
    <w:rsid w:val="001F6A3A"/>
    <w:rsid w:val="0022257E"/>
    <w:rsid w:val="00271EA5"/>
    <w:rsid w:val="002B06DE"/>
    <w:rsid w:val="002E7B30"/>
    <w:rsid w:val="002F57FB"/>
    <w:rsid w:val="0030723C"/>
    <w:rsid w:val="0030775C"/>
    <w:rsid w:val="00326E72"/>
    <w:rsid w:val="00345344"/>
    <w:rsid w:val="00367801"/>
    <w:rsid w:val="00382E24"/>
    <w:rsid w:val="003D10B9"/>
    <w:rsid w:val="00402FC5"/>
    <w:rsid w:val="004032AC"/>
    <w:rsid w:val="00412345"/>
    <w:rsid w:val="004176CF"/>
    <w:rsid w:val="00420959"/>
    <w:rsid w:val="00422938"/>
    <w:rsid w:val="00460975"/>
    <w:rsid w:val="004635C8"/>
    <w:rsid w:val="00491B40"/>
    <w:rsid w:val="004A3A10"/>
    <w:rsid w:val="004A6574"/>
    <w:rsid w:val="004C5582"/>
    <w:rsid w:val="005130AC"/>
    <w:rsid w:val="0051447D"/>
    <w:rsid w:val="0052401A"/>
    <w:rsid w:val="00536D50"/>
    <w:rsid w:val="00536DF7"/>
    <w:rsid w:val="005400E2"/>
    <w:rsid w:val="00541D88"/>
    <w:rsid w:val="00552AE5"/>
    <w:rsid w:val="005626A5"/>
    <w:rsid w:val="005D1231"/>
    <w:rsid w:val="005D1724"/>
    <w:rsid w:val="005E0FEA"/>
    <w:rsid w:val="00611B3E"/>
    <w:rsid w:val="00617C96"/>
    <w:rsid w:val="00620D28"/>
    <w:rsid w:val="00621161"/>
    <w:rsid w:val="0063019C"/>
    <w:rsid w:val="0063685D"/>
    <w:rsid w:val="00682329"/>
    <w:rsid w:val="00682A2C"/>
    <w:rsid w:val="0068469C"/>
    <w:rsid w:val="006A3308"/>
    <w:rsid w:val="006C2DA3"/>
    <w:rsid w:val="006C305C"/>
    <w:rsid w:val="006D0DF4"/>
    <w:rsid w:val="006D0E56"/>
    <w:rsid w:val="00707992"/>
    <w:rsid w:val="007307B3"/>
    <w:rsid w:val="00733A64"/>
    <w:rsid w:val="00744276"/>
    <w:rsid w:val="00782DE0"/>
    <w:rsid w:val="00787EA9"/>
    <w:rsid w:val="00792507"/>
    <w:rsid w:val="00793934"/>
    <w:rsid w:val="007A76A9"/>
    <w:rsid w:val="007C3A35"/>
    <w:rsid w:val="00803917"/>
    <w:rsid w:val="00807621"/>
    <w:rsid w:val="00833F24"/>
    <w:rsid w:val="0084400E"/>
    <w:rsid w:val="0085072B"/>
    <w:rsid w:val="00855288"/>
    <w:rsid w:val="008703AD"/>
    <w:rsid w:val="00880013"/>
    <w:rsid w:val="00894165"/>
    <w:rsid w:val="008A33C9"/>
    <w:rsid w:val="008D0A40"/>
    <w:rsid w:val="00906552"/>
    <w:rsid w:val="0091051C"/>
    <w:rsid w:val="009835CE"/>
    <w:rsid w:val="00985BAB"/>
    <w:rsid w:val="009A7F0A"/>
    <w:rsid w:val="009D413E"/>
    <w:rsid w:val="00A3212E"/>
    <w:rsid w:val="00A33BC8"/>
    <w:rsid w:val="00A34B43"/>
    <w:rsid w:val="00AE0B63"/>
    <w:rsid w:val="00AE44C2"/>
    <w:rsid w:val="00B16D94"/>
    <w:rsid w:val="00B23D4C"/>
    <w:rsid w:val="00B52227"/>
    <w:rsid w:val="00B53614"/>
    <w:rsid w:val="00B764FE"/>
    <w:rsid w:val="00B919AA"/>
    <w:rsid w:val="00BA55C0"/>
    <w:rsid w:val="00BB2174"/>
    <w:rsid w:val="00BE3DB4"/>
    <w:rsid w:val="00BF4D88"/>
    <w:rsid w:val="00C37B5B"/>
    <w:rsid w:val="00C5326D"/>
    <w:rsid w:val="00C605DB"/>
    <w:rsid w:val="00C670D8"/>
    <w:rsid w:val="00C774D6"/>
    <w:rsid w:val="00C82E4C"/>
    <w:rsid w:val="00CA3C69"/>
    <w:rsid w:val="00CB2234"/>
    <w:rsid w:val="00CC0DBF"/>
    <w:rsid w:val="00CF49ED"/>
    <w:rsid w:val="00D10523"/>
    <w:rsid w:val="00D23C99"/>
    <w:rsid w:val="00D27891"/>
    <w:rsid w:val="00D433D1"/>
    <w:rsid w:val="00D4348E"/>
    <w:rsid w:val="00D72481"/>
    <w:rsid w:val="00DA0746"/>
    <w:rsid w:val="00DA1C73"/>
    <w:rsid w:val="00DA475A"/>
    <w:rsid w:val="00DF224A"/>
    <w:rsid w:val="00E144DB"/>
    <w:rsid w:val="00E15CAA"/>
    <w:rsid w:val="00E16E26"/>
    <w:rsid w:val="00E30F7E"/>
    <w:rsid w:val="00E41E5F"/>
    <w:rsid w:val="00E444A0"/>
    <w:rsid w:val="00E64187"/>
    <w:rsid w:val="00E80932"/>
    <w:rsid w:val="00E90698"/>
    <w:rsid w:val="00EA5F53"/>
    <w:rsid w:val="00EE3E2E"/>
    <w:rsid w:val="00F1068E"/>
    <w:rsid w:val="00F35C69"/>
    <w:rsid w:val="00F81A47"/>
    <w:rsid w:val="00F82AE0"/>
    <w:rsid w:val="00F82DDB"/>
    <w:rsid w:val="00F94768"/>
    <w:rsid w:val="00FC1A49"/>
    <w:rsid w:val="00FD4C99"/>
    <w:rsid w:val="00FF542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BAAE8"/>
  <w15:docId w15:val="{0DADE612-F6DA-42D9-BB64-3941CE796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0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754B"/>
    <w:pPr>
      <w:ind w:left="720"/>
      <w:contextualSpacing/>
    </w:pPr>
  </w:style>
  <w:style w:type="character" w:styleId="CommentReference">
    <w:name w:val="annotation reference"/>
    <w:basedOn w:val="DefaultParagraphFont"/>
    <w:uiPriority w:val="99"/>
    <w:semiHidden/>
    <w:unhideWhenUsed/>
    <w:rsid w:val="00032C8C"/>
    <w:rPr>
      <w:sz w:val="16"/>
      <w:szCs w:val="16"/>
    </w:rPr>
  </w:style>
  <w:style w:type="paragraph" w:styleId="CommentText">
    <w:name w:val="annotation text"/>
    <w:basedOn w:val="Normal"/>
    <w:link w:val="CommentTextChar"/>
    <w:uiPriority w:val="99"/>
    <w:semiHidden/>
    <w:unhideWhenUsed/>
    <w:rsid w:val="00032C8C"/>
    <w:pPr>
      <w:spacing w:line="240" w:lineRule="auto"/>
    </w:pPr>
    <w:rPr>
      <w:sz w:val="20"/>
      <w:szCs w:val="20"/>
    </w:rPr>
  </w:style>
  <w:style w:type="character" w:customStyle="1" w:styleId="CommentTextChar">
    <w:name w:val="Comment Text Char"/>
    <w:basedOn w:val="DefaultParagraphFont"/>
    <w:link w:val="CommentText"/>
    <w:uiPriority w:val="99"/>
    <w:semiHidden/>
    <w:rsid w:val="00032C8C"/>
    <w:rPr>
      <w:sz w:val="20"/>
      <w:szCs w:val="20"/>
    </w:rPr>
  </w:style>
  <w:style w:type="paragraph" w:styleId="CommentSubject">
    <w:name w:val="annotation subject"/>
    <w:basedOn w:val="CommentText"/>
    <w:next w:val="CommentText"/>
    <w:link w:val="CommentSubjectChar"/>
    <w:uiPriority w:val="99"/>
    <w:semiHidden/>
    <w:unhideWhenUsed/>
    <w:rsid w:val="00032C8C"/>
    <w:rPr>
      <w:b/>
      <w:bCs/>
    </w:rPr>
  </w:style>
  <w:style w:type="character" w:customStyle="1" w:styleId="CommentSubjectChar">
    <w:name w:val="Comment Subject Char"/>
    <w:basedOn w:val="CommentTextChar"/>
    <w:link w:val="CommentSubject"/>
    <w:uiPriority w:val="99"/>
    <w:semiHidden/>
    <w:rsid w:val="00032C8C"/>
    <w:rPr>
      <w:b/>
      <w:bCs/>
      <w:sz w:val="20"/>
      <w:szCs w:val="20"/>
    </w:rPr>
  </w:style>
  <w:style w:type="paragraph" w:styleId="Revision">
    <w:name w:val="Revision"/>
    <w:hidden/>
    <w:uiPriority w:val="99"/>
    <w:semiHidden/>
    <w:rsid w:val="00326E72"/>
    <w:pPr>
      <w:spacing w:after="0" w:line="240" w:lineRule="auto"/>
    </w:pPr>
  </w:style>
  <w:style w:type="paragraph" w:styleId="BalloonText">
    <w:name w:val="Balloon Text"/>
    <w:basedOn w:val="Normal"/>
    <w:link w:val="BalloonTextChar"/>
    <w:uiPriority w:val="99"/>
    <w:semiHidden/>
    <w:unhideWhenUsed/>
    <w:rsid w:val="001802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212"/>
    <w:rPr>
      <w:rFonts w:ascii="Tahoma" w:hAnsi="Tahoma" w:cs="Tahoma"/>
      <w:sz w:val="16"/>
      <w:szCs w:val="16"/>
    </w:rPr>
  </w:style>
  <w:style w:type="paragraph" w:styleId="Header">
    <w:name w:val="header"/>
    <w:basedOn w:val="Normal"/>
    <w:link w:val="HeaderChar"/>
    <w:uiPriority w:val="99"/>
    <w:unhideWhenUsed/>
    <w:rsid w:val="00536D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6DF7"/>
  </w:style>
  <w:style w:type="paragraph" w:styleId="Footer">
    <w:name w:val="footer"/>
    <w:basedOn w:val="Normal"/>
    <w:link w:val="FooterChar"/>
    <w:uiPriority w:val="99"/>
    <w:unhideWhenUsed/>
    <w:rsid w:val="00536D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6DF7"/>
  </w:style>
  <w:style w:type="character" w:styleId="Hyperlink">
    <w:name w:val="Hyperlink"/>
    <w:basedOn w:val="DefaultParagraphFont"/>
    <w:uiPriority w:val="99"/>
    <w:unhideWhenUsed/>
    <w:rsid w:val="00E80932"/>
    <w:rPr>
      <w:color w:val="0563C1" w:themeColor="hyperlink"/>
      <w:u w:val="single"/>
    </w:rPr>
  </w:style>
  <w:style w:type="character" w:styleId="UnresolvedMention">
    <w:name w:val="Unresolved Mention"/>
    <w:basedOn w:val="DefaultParagraphFont"/>
    <w:uiPriority w:val="99"/>
    <w:semiHidden/>
    <w:unhideWhenUsed/>
    <w:rsid w:val="00E809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99xMSHwpRN3riARx6" TargetMode="External"/><Relationship Id="rId13" Type="http://schemas.openxmlformats.org/officeDocument/2006/relationships/image" Target="cid:image001.jpg@01D7BAA1.743DFF0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us06web.zoom.us/j/85365184453?pwd=RUNpUmk1aDFoaXMyZVV3RndybnR1UT09" TargetMode="External"/><Relationship Id="rId2" Type="http://schemas.openxmlformats.org/officeDocument/2006/relationships/numbering" Target="numbering.xml"/><Relationship Id="rId16" Type="http://schemas.openxmlformats.org/officeDocument/2006/relationships/hyperlink" Target="https://forms.gle/99xMSHwpRN3riARx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cid:image005.jpg@01D7BAA1.743DFF00"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s06web.zoom.us/j/85365184453?pwd=RUNpUmk1aDFoaXMyZVV3RndybnR1UT09" TargetMode="External"/><Relationship Id="rId14" Type="http://schemas.openxmlformats.org/officeDocument/2006/relationships/image" Target="media/image4.jpeg"/></Relationships>
</file>

<file path=word/_rels/footer1.xml.rels><?xml version="1.0" encoding="UTF-8" standalone="yes"?>
<Relationships xmlns="http://schemas.openxmlformats.org/package/2006/relationships"><Relationship Id="rId1" Type="http://schemas.openxmlformats.org/officeDocument/2006/relationships/hyperlink" Target="mailto:liza@calvertgreenparish.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EFE2E-C88C-418F-A980-EEADCA96E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2287</Words>
  <Characters>13038</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The University of Buckingham</Company>
  <LinksUpToDate>false</LinksUpToDate>
  <CharactersWithSpaces>15295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Adele Decent</dc:creator>
  <cp:lastModifiedBy>Calvert Green</cp:lastModifiedBy>
  <cp:revision>2</cp:revision>
  <cp:lastPrinted>2021-08-30T14:53:00Z</cp:lastPrinted>
  <dcterms:created xsi:type="dcterms:W3CDTF">2021-10-08T19:27:00Z</dcterms:created>
  <dcterms:modified xsi:type="dcterms:W3CDTF">2021-10-08T19:27:00Z</dcterms:modified>
</cp:coreProperties>
</file>